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6C209C">
        <w:rPr>
          <w:smallCaps/>
          <w:sz w:val="28"/>
          <w:szCs w:val="28"/>
          <w:lang w:val="en-GB"/>
        </w:rPr>
        <w:t>19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Cmsor8"/>
        <w:rPr>
          <w:smallCaps/>
          <w:lang w:val="en-GB"/>
        </w:rPr>
      </w:pPr>
    </w:p>
    <w:p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Lbjegyzet-hivatkozs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6C209C">
        <w:rPr>
          <w:b/>
          <w:bCs/>
          <w:sz w:val="20"/>
          <w:szCs w:val="20"/>
          <w:lang w:val="en-US"/>
        </w:rPr>
        <w:t>Plant protection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6C209C" w:rsidRPr="006C209C">
        <w:rPr>
          <w:b/>
          <w:bCs/>
          <w:sz w:val="20"/>
          <w:szCs w:val="20"/>
          <w:lang w:val="en-US"/>
        </w:rPr>
        <w:t>Rural Development and Agribusiness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6C209C">
        <w:rPr>
          <w:b/>
          <w:bCs/>
          <w:sz w:val="20"/>
          <w:szCs w:val="20"/>
          <w:lang w:val="en-US"/>
        </w:rPr>
        <w:t>Agricultural biotechnology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Lbjegyzetszve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Lbjegyzet-hivatkozs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080F8B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6C209C">
        <w:rPr>
          <w:b/>
          <w:bCs/>
          <w:color w:val="000000"/>
          <w:sz w:val="28"/>
          <w:szCs w:val="28"/>
          <w:lang w:val="en-GB"/>
        </w:rPr>
        <w:t>9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58439C">
        <w:rPr>
          <w:color w:val="000000"/>
        </w:rPr>
        <w:t>Students</w:t>
      </w:r>
      <w:proofErr w:type="spellEnd"/>
      <w:r w:rsidRPr="0058439C">
        <w:rPr>
          <w:color w:val="000000"/>
        </w:rPr>
        <w:t xml:space="preserve"> must </w:t>
      </w:r>
      <w:proofErr w:type="spellStart"/>
      <w:r w:rsidRPr="0058439C">
        <w:rPr>
          <w:color w:val="000000"/>
        </w:rPr>
        <w:t>submit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color w:val="000000"/>
        </w:rPr>
        <w:t>only</w:t>
      </w:r>
      <w:proofErr w:type="spellEnd"/>
      <w:r w:rsidRPr="0058439C">
        <w:rPr>
          <w:color w:val="000000"/>
        </w:rPr>
        <w:t xml:space="preserve"> COMPLETED </w:t>
      </w:r>
      <w:proofErr w:type="spellStart"/>
      <w:r w:rsidRPr="0058439C">
        <w:rPr>
          <w:color w:val="000000"/>
        </w:rPr>
        <w:t>dossiers</w:t>
      </w:r>
      <w:proofErr w:type="spellEnd"/>
      <w:r w:rsidRPr="0058439C">
        <w:rPr>
          <w:color w:val="000000"/>
        </w:rPr>
        <w:t xml:space="preserve">. </w:t>
      </w:r>
      <w:proofErr w:type="spellStart"/>
      <w:r w:rsidRPr="0058439C">
        <w:rPr>
          <w:b/>
          <w:color w:val="000000"/>
        </w:rPr>
        <w:t>Incomplete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dossiers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will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not</w:t>
      </w:r>
      <w:proofErr w:type="spellEnd"/>
      <w:r w:rsidRPr="0058439C">
        <w:rPr>
          <w:b/>
          <w:color w:val="000000"/>
        </w:rPr>
        <w:t xml:space="preserve"> be </w:t>
      </w:r>
      <w:proofErr w:type="spellStart"/>
      <w:r w:rsidRPr="0058439C">
        <w:rPr>
          <w:b/>
          <w:color w:val="000000"/>
        </w:rPr>
        <w:t>considered</w:t>
      </w:r>
      <w:proofErr w:type="spellEnd"/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8B" w:rsidRDefault="00080F8B">
      <w:r>
        <w:separator/>
      </w:r>
    </w:p>
  </w:endnote>
  <w:endnote w:type="continuationSeparator" w:id="0">
    <w:p w:rsidR="00080F8B" w:rsidRDefault="0008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209C">
      <w:rPr>
        <w:rStyle w:val="Oldalszm"/>
        <w:noProof/>
      </w:rPr>
      <w:t>2</w:t>
    </w:r>
    <w:r>
      <w:rPr>
        <w:rStyle w:val="Oldalszm"/>
      </w:rPr>
      <w:fldChar w:fldCharType="end"/>
    </w:r>
  </w:p>
  <w:p w:rsidR="00640947" w:rsidRDefault="00640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8B" w:rsidRDefault="00080F8B">
      <w:r>
        <w:separator/>
      </w:r>
    </w:p>
  </w:footnote>
  <w:footnote w:type="continuationSeparator" w:id="0">
    <w:p w:rsidR="00080F8B" w:rsidRDefault="0008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69" w:rsidRDefault="007C1A6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Grüner Gabriella</cp:lastModifiedBy>
  <cp:revision>8</cp:revision>
  <cp:lastPrinted>2008-02-06T08:02:00Z</cp:lastPrinted>
  <dcterms:created xsi:type="dcterms:W3CDTF">2016-12-13T12:07:00Z</dcterms:created>
  <dcterms:modified xsi:type="dcterms:W3CDTF">2018-12-01T09:00:00Z</dcterms:modified>
</cp:coreProperties>
</file>