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BE1" w:rsidRPr="00C00595" w:rsidRDefault="006E55ED" w:rsidP="006E55ED">
      <w:pPr>
        <w:jc w:val="right"/>
        <w:rPr>
          <w:rFonts w:ascii="Calibri" w:hAnsi="Calibri" w:cs="Calibri"/>
          <w:b/>
          <w:sz w:val="22"/>
          <w:szCs w:val="22"/>
          <w:lang w:val="pt-BR"/>
        </w:rPr>
      </w:pPr>
      <w:r w:rsidRPr="00C00595">
        <w:rPr>
          <w:rFonts w:ascii="Calibri" w:hAnsi="Calibri" w:cs="Calibri"/>
          <w:sz w:val="22"/>
          <w:szCs w:val="22"/>
          <w:lang w:val="pt-BR"/>
        </w:rPr>
        <w:t xml:space="preserve">Brasília, </w:t>
      </w:r>
      <w:r w:rsidR="0092680D">
        <w:rPr>
          <w:rFonts w:ascii="Calibri" w:hAnsi="Calibri" w:cs="Calibri"/>
          <w:sz w:val="22"/>
          <w:szCs w:val="22"/>
          <w:lang w:val="pt-BR"/>
        </w:rPr>
        <w:t>29</w:t>
      </w:r>
      <w:r w:rsidRPr="00C00595">
        <w:rPr>
          <w:rFonts w:ascii="Calibri" w:hAnsi="Calibri" w:cs="Calibri"/>
          <w:sz w:val="22"/>
          <w:szCs w:val="22"/>
          <w:lang w:val="pt-BR"/>
        </w:rPr>
        <w:t xml:space="preserve"> de </w:t>
      </w:r>
      <w:r w:rsidR="0092680D">
        <w:rPr>
          <w:rFonts w:ascii="Calibri" w:hAnsi="Calibri" w:cs="Calibri"/>
          <w:sz w:val="22"/>
          <w:szCs w:val="22"/>
          <w:lang w:val="pt-BR"/>
        </w:rPr>
        <w:t xml:space="preserve">Agosto </w:t>
      </w:r>
      <w:r w:rsidRPr="00C00595">
        <w:rPr>
          <w:rFonts w:ascii="Calibri" w:hAnsi="Calibri" w:cs="Calibri"/>
          <w:sz w:val="22"/>
          <w:szCs w:val="22"/>
          <w:lang w:val="pt-BR"/>
        </w:rPr>
        <w:t xml:space="preserve">de </w:t>
      </w:r>
      <w:proofErr w:type="gramStart"/>
      <w:r w:rsidRPr="00C00595">
        <w:rPr>
          <w:rFonts w:ascii="Calibri" w:hAnsi="Calibri" w:cs="Calibri"/>
          <w:sz w:val="22"/>
          <w:szCs w:val="22"/>
          <w:lang w:val="pt-BR"/>
        </w:rPr>
        <w:t>201</w:t>
      </w:r>
      <w:r w:rsidR="000A797A" w:rsidRPr="00C00595">
        <w:rPr>
          <w:rFonts w:ascii="Calibri" w:hAnsi="Calibri" w:cs="Calibri"/>
          <w:sz w:val="22"/>
          <w:szCs w:val="22"/>
          <w:lang w:val="pt-BR"/>
        </w:rPr>
        <w:t>8</w:t>
      </w:r>
      <w:proofErr w:type="gramEnd"/>
    </w:p>
    <w:p w:rsidR="006E55ED" w:rsidRPr="00C00595" w:rsidRDefault="006E55ED" w:rsidP="00C019A5">
      <w:pPr>
        <w:rPr>
          <w:rFonts w:ascii="Calibri" w:hAnsi="Calibri" w:cs="Calibri"/>
          <w:b/>
          <w:noProof/>
          <w:sz w:val="22"/>
          <w:szCs w:val="22"/>
          <w:lang w:val="pt-BR"/>
        </w:rPr>
      </w:pPr>
      <w:r w:rsidRPr="00C00595">
        <w:rPr>
          <w:rFonts w:ascii="Calibri" w:hAnsi="Calibri" w:cs="Calibri"/>
          <w:sz w:val="22"/>
          <w:szCs w:val="22"/>
          <w:lang w:val="pt-BR"/>
        </w:rPr>
        <w:t xml:space="preserve">Ref.: </w:t>
      </w:r>
      <w:r w:rsidR="00104ABE">
        <w:rPr>
          <w:rFonts w:ascii="Calibri" w:hAnsi="Calibri" w:cs="Calibri"/>
          <w:b/>
          <w:sz w:val="22"/>
          <w:szCs w:val="22"/>
          <w:lang w:val="pt-BR"/>
        </w:rPr>
        <w:t>ITB</w:t>
      </w:r>
      <w:r w:rsidRPr="00C00595">
        <w:rPr>
          <w:rFonts w:ascii="Calibri" w:hAnsi="Calibri" w:cs="Calibri"/>
          <w:b/>
          <w:sz w:val="22"/>
          <w:szCs w:val="22"/>
          <w:lang w:val="pt-BR"/>
        </w:rPr>
        <w:t xml:space="preserve"> Nº </w:t>
      </w:r>
      <w:r w:rsidR="0092680D">
        <w:rPr>
          <w:rFonts w:ascii="Calibri" w:hAnsi="Calibri" w:cs="Calibri"/>
          <w:b/>
          <w:noProof/>
          <w:sz w:val="22"/>
          <w:szCs w:val="22"/>
          <w:lang w:val="pt-BR"/>
        </w:rPr>
        <w:t>72</w:t>
      </w:r>
      <w:r w:rsidR="006F6F28" w:rsidRPr="00C00595">
        <w:rPr>
          <w:rFonts w:ascii="Calibri" w:hAnsi="Calibri" w:cs="Calibri"/>
          <w:b/>
          <w:noProof/>
          <w:sz w:val="22"/>
          <w:szCs w:val="22"/>
          <w:lang w:val="pt-BR"/>
        </w:rPr>
        <w:t>/201</w:t>
      </w:r>
      <w:r w:rsidR="00D74F49">
        <w:rPr>
          <w:rFonts w:ascii="Calibri" w:hAnsi="Calibri" w:cs="Calibri"/>
          <w:b/>
          <w:noProof/>
          <w:sz w:val="22"/>
          <w:szCs w:val="22"/>
          <w:lang w:val="pt-BR"/>
        </w:rPr>
        <w:t>8</w:t>
      </w:r>
      <w:bookmarkStart w:id="0" w:name="_GoBack"/>
      <w:bookmarkEnd w:id="0"/>
    </w:p>
    <w:p w:rsidR="006E55ED" w:rsidRPr="00C00595" w:rsidRDefault="006E55ED" w:rsidP="00C019A5">
      <w:pPr>
        <w:rPr>
          <w:rFonts w:ascii="Calibri" w:hAnsi="Calibri" w:cs="Calibri"/>
          <w:b/>
          <w:sz w:val="22"/>
          <w:szCs w:val="22"/>
          <w:lang w:val="pt-BR"/>
        </w:rPr>
      </w:pPr>
    </w:p>
    <w:p w:rsidR="006E55ED" w:rsidRPr="00C00595" w:rsidRDefault="006E55ED" w:rsidP="006F6F28">
      <w:pPr>
        <w:rPr>
          <w:rFonts w:ascii="Calibri" w:hAnsi="Calibri" w:cs="Calibri"/>
          <w:b/>
          <w:sz w:val="22"/>
          <w:szCs w:val="22"/>
          <w:u w:val="single"/>
          <w:lang w:val="pt-BR"/>
        </w:rPr>
      </w:pPr>
      <w:r w:rsidRPr="00C00595">
        <w:rPr>
          <w:rFonts w:ascii="Calibri" w:hAnsi="Calibri" w:cs="Calibri"/>
          <w:sz w:val="22"/>
          <w:szCs w:val="22"/>
          <w:lang w:val="pt-BR"/>
        </w:rPr>
        <w:t>Objeto:</w:t>
      </w:r>
      <w:r w:rsidRPr="00C00595">
        <w:rPr>
          <w:rFonts w:ascii="Calibri" w:hAnsi="Calibri" w:cs="Calibri"/>
          <w:b/>
          <w:sz w:val="22"/>
          <w:szCs w:val="22"/>
          <w:lang w:val="pt-BR"/>
        </w:rPr>
        <w:t xml:space="preserve"> </w:t>
      </w:r>
      <w:r w:rsidR="0092680D" w:rsidRPr="0092680D">
        <w:rPr>
          <w:rFonts w:ascii="Arial" w:hAnsi="Arial" w:cs="Arial"/>
          <w:b/>
          <w:bCs/>
          <w:lang w:val="pt-BR"/>
        </w:rPr>
        <w:t xml:space="preserve">Contratação de empresa ou instituição para a execução de serviços técnicos de levantamento dos dados de campo de florestas plantadas no âmbito do Inventário Florestal Nacional no </w:t>
      </w:r>
      <w:r w:rsidR="0092680D" w:rsidRPr="0092680D">
        <w:rPr>
          <w:rFonts w:ascii="Arial" w:hAnsi="Arial" w:cs="Arial"/>
          <w:b/>
          <w:bCs/>
          <w:highlight w:val="yellow"/>
          <w:lang w:val="pt-BR"/>
        </w:rPr>
        <w:t>Estado do Paraná</w:t>
      </w:r>
      <w:r w:rsidR="0092680D" w:rsidRPr="0092680D">
        <w:rPr>
          <w:rFonts w:ascii="Arial" w:hAnsi="Arial" w:cs="Arial"/>
          <w:b/>
          <w:bCs/>
          <w:lang w:val="pt-BR"/>
        </w:rPr>
        <w:t>, conforme metodologia do IFN</w:t>
      </w:r>
      <w:r w:rsidRPr="006F7B6D">
        <w:rPr>
          <w:rFonts w:ascii="Calibri" w:hAnsi="Calibri" w:cs="Calibri"/>
          <w:b/>
          <w:sz w:val="22"/>
          <w:szCs w:val="22"/>
          <w:lang w:val="pt-BR"/>
        </w:rPr>
        <w:t>.</w:t>
      </w:r>
      <w:r w:rsidRPr="00C00595">
        <w:rPr>
          <w:rFonts w:ascii="Calibri" w:hAnsi="Calibri" w:cs="Calibri"/>
          <w:b/>
          <w:sz w:val="22"/>
          <w:szCs w:val="22"/>
          <w:u w:val="single"/>
          <w:lang w:val="pt-BR"/>
        </w:rPr>
        <w:t xml:space="preserve"> </w:t>
      </w:r>
    </w:p>
    <w:p w:rsidR="006E55ED" w:rsidRDefault="006E55ED" w:rsidP="006E55ED">
      <w:pPr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:rsidR="00D74C9D" w:rsidRPr="00C00595" w:rsidRDefault="00D74C9D" w:rsidP="006E55ED">
      <w:pPr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</w:p>
    <w:p w:rsidR="006E55ED" w:rsidRPr="000A2464" w:rsidRDefault="006E55ED" w:rsidP="006E55ED">
      <w:pPr>
        <w:jc w:val="center"/>
        <w:rPr>
          <w:rFonts w:ascii="Calibri" w:hAnsi="Calibri" w:cs="Calibri"/>
          <w:b/>
          <w:sz w:val="22"/>
          <w:szCs w:val="22"/>
          <w:u w:val="single"/>
          <w:lang w:val="pt-BR"/>
        </w:rPr>
      </w:pPr>
      <w:r w:rsidRPr="000A2464">
        <w:rPr>
          <w:rFonts w:ascii="Calibri" w:hAnsi="Calibri" w:cs="Calibri"/>
          <w:b/>
          <w:sz w:val="22"/>
          <w:szCs w:val="22"/>
          <w:u w:val="single"/>
          <w:lang w:val="pt-BR"/>
        </w:rPr>
        <w:t>QUESTIONAMENTOS E RESPOSTAS</w:t>
      </w:r>
    </w:p>
    <w:p w:rsidR="006E55ED" w:rsidRPr="000A2464" w:rsidRDefault="006E55ED" w:rsidP="00C019A5">
      <w:pPr>
        <w:rPr>
          <w:rFonts w:ascii="Calibri" w:hAnsi="Calibri" w:cs="Calibri"/>
          <w:b/>
          <w:sz w:val="22"/>
          <w:szCs w:val="22"/>
          <w:lang w:val="pt-BR"/>
        </w:rPr>
      </w:pPr>
    </w:p>
    <w:p w:rsidR="00104ABE" w:rsidRDefault="00104ABE" w:rsidP="00104ABE">
      <w:pPr>
        <w:pStyle w:val="Pr-formata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985"/>
        </w:tabs>
        <w:rPr>
          <w:rFonts w:ascii="Calibri" w:hAnsi="Calibri"/>
          <w:color w:val="1F497D"/>
          <w:sz w:val="22"/>
          <w:szCs w:val="22"/>
          <w:lang w:val="pt-BR"/>
        </w:rPr>
      </w:pPr>
    </w:p>
    <w:p w:rsidR="007B3FF2" w:rsidRDefault="007B3FF2" w:rsidP="000A797A">
      <w:pPr>
        <w:rPr>
          <w:rFonts w:ascii="Calibri" w:hAnsi="Calibri" w:cs="Calibri"/>
          <w:sz w:val="22"/>
          <w:szCs w:val="22"/>
          <w:lang w:val="pt-BR"/>
        </w:rPr>
      </w:pPr>
      <w:r w:rsidRPr="000A2464">
        <w:rPr>
          <w:rFonts w:ascii="Calibri" w:hAnsi="Calibri" w:cs="Calibri"/>
          <w:b/>
          <w:bCs/>
          <w:sz w:val="22"/>
          <w:szCs w:val="22"/>
          <w:lang w:val="pt-BR"/>
        </w:rPr>
        <w:t>Questionamento 01:</w:t>
      </w:r>
      <w:r w:rsidR="006F7B6D" w:rsidRPr="000A2464">
        <w:rPr>
          <w:rFonts w:ascii="Calibri" w:hAnsi="Calibri" w:cs="Calibri"/>
          <w:b/>
          <w:bCs/>
          <w:sz w:val="22"/>
          <w:szCs w:val="22"/>
          <w:lang w:val="pt-BR"/>
        </w:rPr>
        <w:t xml:space="preserve"> </w:t>
      </w:r>
      <w:r w:rsidR="00CF00A5" w:rsidRPr="00CF00A5">
        <w:rPr>
          <w:rFonts w:ascii="Calibri" w:hAnsi="Calibri" w:cs="Calibri"/>
          <w:sz w:val="22"/>
          <w:szCs w:val="22"/>
          <w:lang w:val="pt-BR"/>
        </w:rPr>
        <w:t xml:space="preserve">Em análise do ITB, quanto ao quesito, Atestado de Capacidade Técnica, solicitamos maiores informações quanto a validade dos Atestados Técnicos da empresa, quanto aos serviços </w:t>
      </w:r>
      <w:proofErr w:type="spellStart"/>
      <w:r w:rsidR="00CF00A5" w:rsidRPr="00CF00A5">
        <w:rPr>
          <w:rFonts w:ascii="Calibri" w:hAnsi="Calibri" w:cs="Calibri"/>
          <w:sz w:val="22"/>
          <w:szCs w:val="22"/>
          <w:lang w:val="pt-BR"/>
        </w:rPr>
        <w:t>ja</w:t>
      </w:r>
      <w:proofErr w:type="spellEnd"/>
      <w:r w:rsidR="00CF00A5" w:rsidRPr="00CF00A5">
        <w:rPr>
          <w:rFonts w:ascii="Calibri" w:hAnsi="Calibri" w:cs="Calibri"/>
          <w:sz w:val="22"/>
          <w:szCs w:val="22"/>
          <w:lang w:val="pt-BR"/>
        </w:rPr>
        <w:t xml:space="preserve"> prestados pela empresa, no âmbito do Inventário Florestal Nacional.</w:t>
      </w:r>
      <w:r w:rsidR="00CF00A5">
        <w:rPr>
          <w:rFonts w:ascii="Calibri" w:hAnsi="Calibri" w:cs="Calibri"/>
          <w:sz w:val="22"/>
          <w:szCs w:val="22"/>
          <w:lang w:val="pt-BR"/>
        </w:rPr>
        <w:t xml:space="preserve"> </w:t>
      </w:r>
      <w:r w:rsidR="00CF00A5" w:rsidRPr="00CF00A5">
        <w:rPr>
          <w:rFonts w:ascii="Calibri" w:hAnsi="Calibri" w:cs="Calibri"/>
          <w:sz w:val="22"/>
          <w:szCs w:val="22"/>
          <w:lang w:val="pt-BR"/>
        </w:rPr>
        <w:t xml:space="preserve">Lembro que estes projetos foram feitos em florestas nativas, mas muitas </w:t>
      </w:r>
      <w:proofErr w:type="spellStart"/>
      <w:r w:rsidR="00CF00A5" w:rsidRPr="00CF00A5">
        <w:rPr>
          <w:rFonts w:ascii="Calibri" w:hAnsi="Calibri" w:cs="Calibri"/>
          <w:sz w:val="22"/>
          <w:szCs w:val="22"/>
          <w:lang w:val="pt-BR"/>
        </w:rPr>
        <w:t>UAs</w:t>
      </w:r>
      <w:proofErr w:type="spellEnd"/>
      <w:r w:rsidR="00CF00A5" w:rsidRPr="00CF00A5">
        <w:rPr>
          <w:rFonts w:ascii="Calibri" w:hAnsi="Calibri" w:cs="Calibri"/>
          <w:sz w:val="22"/>
          <w:szCs w:val="22"/>
          <w:lang w:val="pt-BR"/>
        </w:rPr>
        <w:t xml:space="preserve"> encontram-se em plantios comerciais de florestas plantadas, em especial Eucalipto e Pinus. Estes serviços são perfeitamente compatíveis com o objeto licitado e proposto o ITB.</w:t>
      </w:r>
    </w:p>
    <w:p w:rsidR="00CF00A5" w:rsidRPr="00CF00A5" w:rsidRDefault="00CF00A5" w:rsidP="00CF00A5">
      <w:pPr>
        <w:rPr>
          <w:rFonts w:ascii="Calibri" w:hAnsi="Calibri" w:cs="Calibri"/>
          <w:bCs/>
          <w:sz w:val="22"/>
          <w:szCs w:val="22"/>
          <w:lang w:val="pt-BR"/>
        </w:rPr>
      </w:pPr>
      <w:r w:rsidRPr="00CF00A5">
        <w:rPr>
          <w:rFonts w:ascii="Calibri" w:hAnsi="Calibri" w:cs="Calibri"/>
          <w:bCs/>
          <w:sz w:val="22"/>
          <w:szCs w:val="22"/>
          <w:lang w:val="pt-BR"/>
        </w:rPr>
        <w:t xml:space="preserve">Os atestados fornecidos pela FAO, para as obras do IFN RS Noroeste, RS Metropolitana, Ceará, Paraná, Terra Indígena Mangueirinha, Espirito Santo, Rio de Janeiro, RJ - Mangue, Pará, Sul da Bahia e atualmente em andamento o IFN </w:t>
      </w:r>
      <w:proofErr w:type="spellStart"/>
      <w:r w:rsidRPr="00CF00A5">
        <w:rPr>
          <w:rFonts w:ascii="Calibri" w:hAnsi="Calibri" w:cs="Calibri"/>
          <w:bCs/>
          <w:sz w:val="22"/>
          <w:szCs w:val="22"/>
          <w:lang w:val="pt-BR"/>
        </w:rPr>
        <w:t>Goias</w:t>
      </w:r>
      <w:proofErr w:type="spellEnd"/>
      <w:r w:rsidRPr="00CF00A5">
        <w:rPr>
          <w:rFonts w:ascii="Calibri" w:hAnsi="Calibri" w:cs="Calibri"/>
          <w:bCs/>
          <w:sz w:val="22"/>
          <w:szCs w:val="22"/>
          <w:lang w:val="pt-BR"/>
        </w:rPr>
        <w:t>, Mato Grosso, Mato Grosso do Sul, Acre e Manaus, serão aceitos para fins de comprovação da experiência da empresa no projeto Inventário Florestal Nacional?</w:t>
      </w:r>
    </w:p>
    <w:p w:rsidR="007B6F3B" w:rsidRPr="009E04E2" w:rsidRDefault="499DE3A1" w:rsidP="00A236B1">
      <w:pPr>
        <w:outlineLvl w:val="0"/>
        <w:rPr>
          <w:rFonts w:ascii="Century Gothic" w:hAnsi="Century Gothic"/>
          <w:b/>
          <w:sz w:val="19"/>
          <w:szCs w:val="19"/>
          <w:lang w:val="pt-BR"/>
        </w:rPr>
      </w:pPr>
      <w:r w:rsidRPr="499DE3A1">
        <w:rPr>
          <w:rFonts w:ascii="Calibri" w:hAnsi="Calibri" w:cs="Calibri"/>
          <w:b/>
          <w:bCs/>
          <w:sz w:val="22"/>
          <w:szCs w:val="22"/>
          <w:lang w:val="pt-BR"/>
        </w:rPr>
        <w:t xml:space="preserve">Resposta 01: </w:t>
      </w:r>
      <w:r w:rsidRPr="499DE3A1">
        <w:rPr>
          <w:rFonts w:ascii="Calibri" w:hAnsi="Calibri" w:cs="Calibri"/>
          <w:color w:val="0070C0"/>
          <w:sz w:val="22"/>
          <w:szCs w:val="22"/>
          <w:lang w:val="pt-BR"/>
        </w:rPr>
        <w:t xml:space="preserve"> </w:t>
      </w:r>
      <w:r w:rsidR="007527EA">
        <w:rPr>
          <w:rFonts w:ascii="Calibri" w:hAnsi="Calibri" w:cs="Calibri"/>
          <w:color w:val="0070C0"/>
          <w:sz w:val="22"/>
          <w:szCs w:val="22"/>
          <w:lang w:val="pt-BR"/>
        </w:rPr>
        <w:t>Sim, os atestados serão aceitos.</w:t>
      </w:r>
    </w:p>
    <w:p w:rsidR="00146513" w:rsidRPr="000A2464" w:rsidRDefault="00146513" w:rsidP="007B3FF2">
      <w:pPr>
        <w:rPr>
          <w:rFonts w:ascii="Calibri" w:hAnsi="Calibri" w:cs="Calibri"/>
          <w:b/>
          <w:bCs/>
          <w:sz w:val="22"/>
          <w:szCs w:val="22"/>
          <w:lang w:val="pt-BR"/>
        </w:rPr>
      </w:pPr>
    </w:p>
    <w:p w:rsidR="00A736EB" w:rsidRPr="000A2464" w:rsidRDefault="00A736EB" w:rsidP="0080188E">
      <w:pPr>
        <w:rPr>
          <w:rFonts w:ascii="Calibri" w:hAnsi="Calibri" w:cs="Calibri"/>
          <w:sz w:val="22"/>
          <w:szCs w:val="22"/>
          <w:lang w:val="pt-BR"/>
        </w:rPr>
      </w:pPr>
    </w:p>
    <w:p w:rsidR="0080188E" w:rsidRPr="00EC57A9" w:rsidRDefault="0080188E" w:rsidP="0080188E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EC57A9">
        <w:rPr>
          <w:rFonts w:ascii="Arial" w:hAnsi="Arial" w:cs="Arial"/>
          <w:sz w:val="22"/>
          <w:szCs w:val="22"/>
          <w:lang w:val="pt-BR"/>
        </w:rPr>
        <w:t>Atenciosamente,</w:t>
      </w:r>
    </w:p>
    <w:p w:rsidR="0080188E" w:rsidRPr="00EC57A9" w:rsidRDefault="0080188E" w:rsidP="0080188E">
      <w:pPr>
        <w:pStyle w:val="Rodap"/>
        <w:jc w:val="center"/>
        <w:rPr>
          <w:rFonts w:ascii="Arial" w:hAnsi="Arial" w:cs="Arial"/>
          <w:sz w:val="22"/>
          <w:szCs w:val="22"/>
          <w:lang w:val="pt-BR"/>
        </w:rPr>
      </w:pPr>
    </w:p>
    <w:p w:rsidR="0080188E" w:rsidRPr="00EC57A9" w:rsidRDefault="0080188E" w:rsidP="0080188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BR" w:eastAsia="pt-BR"/>
        </w:rPr>
      </w:pPr>
      <w:r w:rsidRPr="00EC57A9">
        <w:rPr>
          <w:rFonts w:ascii="Arial" w:hAnsi="Arial" w:cs="Arial"/>
          <w:b/>
          <w:sz w:val="22"/>
          <w:szCs w:val="22"/>
          <w:lang w:val="pt-BR" w:eastAsia="pt-BR"/>
        </w:rPr>
        <w:t>FAO-Brasil</w:t>
      </w:r>
    </w:p>
    <w:p w:rsidR="0080188E" w:rsidRPr="00C00595" w:rsidRDefault="0080188E" w:rsidP="00DC3F5C">
      <w:pPr>
        <w:tabs>
          <w:tab w:val="left" w:pos="5387"/>
          <w:tab w:val="left" w:pos="6237"/>
        </w:tabs>
        <w:ind w:left="709" w:hanging="709"/>
        <w:jc w:val="center"/>
        <w:rPr>
          <w:rFonts w:ascii="Calibri" w:hAnsi="Calibri" w:cs="Calibri"/>
          <w:sz w:val="22"/>
          <w:szCs w:val="22"/>
          <w:lang w:val="pt-BR"/>
        </w:rPr>
      </w:pPr>
      <w:r w:rsidRPr="00EC57A9">
        <w:rPr>
          <w:rFonts w:ascii="Arial" w:hAnsi="Arial" w:cs="Arial"/>
          <w:sz w:val="22"/>
          <w:szCs w:val="22"/>
          <w:lang w:val="pt-BR" w:eastAsia="pt-BR"/>
        </w:rPr>
        <w:t>Organização das N</w:t>
      </w:r>
      <w:r w:rsidRPr="00C00595">
        <w:rPr>
          <w:rFonts w:ascii="Calibri" w:hAnsi="Calibri" w:cs="Arial"/>
          <w:sz w:val="22"/>
          <w:szCs w:val="22"/>
          <w:lang w:val="pt-BR" w:eastAsia="pt-BR"/>
        </w:rPr>
        <w:t>ações Unidas para Alimentação e Agricultura</w:t>
      </w:r>
    </w:p>
    <w:sectPr w:rsidR="0080188E" w:rsidRPr="00C00595" w:rsidSect="00D74C9D">
      <w:headerReference w:type="default" r:id="rId8"/>
      <w:pgSz w:w="12240" w:h="15840"/>
      <w:pgMar w:top="2374" w:right="616" w:bottom="568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2C8" w:rsidRDefault="000372C8" w:rsidP="008E0BE1">
      <w:r>
        <w:separator/>
      </w:r>
    </w:p>
  </w:endnote>
  <w:endnote w:type="continuationSeparator" w:id="0">
    <w:p w:rsidR="000372C8" w:rsidRDefault="000372C8" w:rsidP="008E0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2C8" w:rsidRDefault="000372C8" w:rsidP="008E0BE1">
      <w:r>
        <w:separator/>
      </w:r>
    </w:p>
  </w:footnote>
  <w:footnote w:type="continuationSeparator" w:id="0">
    <w:p w:rsidR="000372C8" w:rsidRDefault="000372C8" w:rsidP="008E0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261" w:rsidRPr="006F6F28" w:rsidRDefault="00213AF6" w:rsidP="003558A5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5717264" cy="963930"/>
          <wp:effectExtent l="0" t="0" r="0" b="7620"/>
          <wp:docPr id="1" name="Imagem 1" descr="LOGO F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655" cy="970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A6D"/>
    <w:multiLevelType w:val="multilevel"/>
    <w:tmpl w:val="B8D09A9A"/>
    <w:lvl w:ilvl="0">
      <w:start w:val="1"/>
      <w:numFmt w:val="decimal"/>
      <w:lvlText w:val="Pergun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61B24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D7DF9"/>
    <w:multiLevelType w:val="multilevel"/>
    <w:tmpl w:val="1134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20399"/>
    <w:multiLevelType w:val="multilevel"/>
    <w:tmpl w:val="9FB2E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324F34"/>
    <w:multiLevelType w:val="hybridMultilevel"/>
    <w:tmpl w:val="C262CE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B6D08"/>
    <w:multiLevelType w:val="hybridMultilevel"/>
    <w:tmpl w:val="414C8BF0"/>
    <w:lvl w:ilvl="0" w:tplc="A2C8496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B25EE"/>
    <w:multiLevelType w:val="multilevel"/>
    <w:tmpl w:val="B50E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E58B4"/>
    <w:multiLevelType w:val="hybridMultilevel"/>
    <w:tmpl w:val="C8F28A28"/>
    <w:lvl w:ilvl="0" w:tplc="041E76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10617"/>
    <w:multiLevelType w:val="hybridMultilevel"/>
    <w:tmpl w:val="0A526256"/>
    <w:lvl w:ilvl="0" w:tplc="F8661438">
      <w:start w:val="1"/>
      <w:numFmt w:val="decimal"/>
      <w:lvlText w:val="Pergun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E1814"/>
    <w:multiLevelType w:val="multilevel"/>
    <w:tmpl w:val="DF20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1CAB045A"/>
    <w:multiLevelType w:val="hybridMultilevel"/>
    <w:tmpl w:val="E29295C6"/>
    <w:lvl w:ilvl="0" w:tplc="764A5902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976294"/>
    <w:multiLevelType w:val="multilevel"/>
    <w:tmpl w:val="5B52C608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3547CA"/>
    <w:multiLevelType w:val="multilevel"/>
    <w:tmpl w:val="82CE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870E8B"/>
    <w:multiLevelType w:val="hybridMultilevel"/>
    <w:tmpl w:val="3E5EF826"/>
    <w:lvl w:ilvl="0" w:tplc="347E4A44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A30148"/>
    <w:multiLevelType w:val="hybridMultilevel"/>
    <w:tmpl w:val="19CC0DD2"/>
    <w:lvl w:ilvl="0" w:tplc="24903380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94750"/>
    <w:multiLevelType w:val="hybridMultilevel"/>
    <w:tmpl w:val="AF3C4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10F07"/>
    <w:multiLevelType w:val="hybridMultilevel"/>
    <w:tmpl w:val="AF3C47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75BEF"/>
    <w:multiLevelType w:val="multilevel"/>
    <w:tmpl w:val="52EC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8203A9"/>
    <w:multiLevelType w:val="multilevel"/>
    <w:tmpl w:val="C048270E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3769A6"/>
    <w:multiLevelType w:val="multilevel"/>
    <w:tmpl w:val="27B24B36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3F14A4"/>
    <w:multiLevelType w:val="hybridMultilevel"/>
    <w:tmpl w:val="FC063D0A"/>
    <w:lvl w:ilvl="0" w:tplc="B7EC68C6">
      <w:start w:val="1"/>
      <w:numFmt w:val="decimal"/>
      <w:lvlText w:val="Respos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A732B3"/>
    <w:multiLevelType w:val="hybridMultilevel"/>
    <w:tmpl w:val="3FEEDC52"/>
    <w:lvl w:ilvl="0" w:tplc="8070D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CE6AC4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4F27F6"/>
    <w:multiLevelType w:val="hybridMultilevel"/>
    <w:tmpl w:val="5FBAD3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2DB3"/>
    <w:multiLevelType w:val="multilevel"/>
    <w:tmpl w:val="D150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A21B26"/>
    <w:multiLevelType w:val="hybridMultilevel"/>
    <w:tmpl w:val="12BE4408"/>
    <w:lvl w:ilvl="0" w:tplc="3976F4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E91214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6E773C"/>
    <w:multiLevelType w:val="multilevel"/>
    <w:tmpl w:val="3D0EC58A"/>
    <w:lvl w:ilvl="0">
      <w:start w:val="1"/>
      <w:numFmt w:val="lowerLetter"/>
      <w:lvlText w:val="Resposta %1: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D3A20"/>
    <w:multiLevelType w:val="multilevel"/>
    <w:tmpl w:val="3FEEDC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0C223A"/>
    <w:multiLevelType w:val="hybridMultilevel"/>
    <w:tmpl w:val="BA70CA3A"/>
    <w:lvl w:ilvl="0" w:tplc="70A4C7C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991179"/>
    <w:multiLevelType w:val="hybridMultilevel"/>
    <w:tmpl w:val="6F72DD3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D41159"/>
    <w:multiLevelType w:val="multilevel"/>
    <w:tmpl w:val="C8F28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822FBE"/>
    <w:multiLevelType w:val="hybridMultilevel"/>
    <w:tmpl w:val="318888C4"/>
    <w:lvl w:ilvl="0" w:tplc="686C794E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A4732"/>
    <w:multiLevelType w:val="hybridMultilevel"/>
    <w:tmpl w:val="26CA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6174E0"/>
    <w:multiLevelType w:val="multilevel"/>
    <w:tmpl w:val="E5D25154"/>
    <w:lvl w:ilvl="0">
      <w:start w:val="1"/>
      <w:numFmt w:val="decimal"/>
      <w:lvlText w:val="Pergunta 0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6334E7"/>
    <w:multiLevelType w:val="multilevel"/>
    <w:tmpl w:val="10D062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043B33"/>
    <w:multiLevelType w:val="hybridMultilevel"/>
    <w:tmpl w:val="39D2AF8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>
    <w:nsid w:val="7ED5776B"/>
    <w:multiLevelType w:val="multilevel"/>
    <w:tmpl w:val="B8D09A9A"/>
    <w:lvl w:ilvl="0">
      <w:start w:val="1"/>
      <w:numFmt w:val="decimal"/>
      <w:lvlText w:val="Pergunta %1: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8"/>
  </w:num>
  <w:num w:numId="5">
    <w:abstractNumId w:val="3"/>
  </w:num>
  <w:num w:numId="6">
    <w:abstractNumId w:val="0"/>
  </w:num>
  <w:num w:numId="7">
    <w:abstractNumId w:val="20"/>
  </w:num>
  <w:num w:numId="8">
    <w:abstractNumId w:val="37"/>
  </w:num>
  <w:num w:numId="9">
    <w:abstractNumId w:val="7"/>
  </w:num>
  <w:num w:numId="10">
    <w:abstractNumId w:val="21"/>
  </w:num>
  <w:num w:numId="11">
    <w:abstractNumId w:val="34"/>
  </w:num>
  <w:num w:numId="12">
    <w:abstractNumId w:val="35"/>
  </w:num>
  <w:num w:numId="13">
    <w:abstractNumId w:val="7"/>
  </w:num>
  <w:num w:numId="14">
    <w:abstractNumId w:val="26"/>
  </w:num>
  <w:num w:numId="15">
    <w:abstractNumId w:val="1"/>
  </w:num>
  <w:num w:numId="16">
    <w:abstractNumId w:val="22"/>
  </w:num>
  <w:num w:numId="17">
    <w:abstractNumId w:val="31"/>
  </w:num>
  <w:num w:numId="18">
    <w:abstractNumId w:val="13"/>
  </w:num>
  <w:num w:numId="19">
    <w:abstractNumId w:val="11"/>
  </w:num>
  <w:num w:numId="20">
    <w:abstractNumId w:val="27"/>
  </w:num>
  <w:num w:numId="21">
    <w:abstractNumId w:val="19"/>
  </w:num>
  <w:num w:numId="22">
    <w:abstractNumId w:val="18"/>
  </w:num>
  <w:num w:numId="23">
    <w:abstractNumId w:val="28"/>
  </w:num>
  <w:num w:numId="24">
    <w:abstractNumId w:val="1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6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2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4808"/>
    <w:rsid w:val="00006A4A"/>
    <w:rsid w:val="000247D6"/>
    <w:rsid w:val="00024D8E"/>
    <w:rsid w:val="000277C4"/>
    <w:rsid w:val="00030613"/>
    <w:rsid w:val="000365A0"/>
    <w:rsid w:val="000372C8"/>
    <w:rsid w:val="0005063D"/>
    <w:rsid w:val="000551E2"/>
    <w:rsid w:val="000624A0"/>
    <w:rsid w:val="00071718"/>
    <w:rsid w:val="00083B35"/>
    <w:rsid w:val="000845D7"/>
    <w:rsid w:val="000A121A"/>
    <w:rsid w:val="000A142F"/>
    <w:rsid w:val="000A2464"/>
    <w:rsid w:val="000A459C"/>
    <w:rsid w:val="000A4FD4"/>
    <w:rsid w:val="000A797A"/>
    <w:rsid w:val="000B3865"/>
    <w:rsid w:val="000D17D7"/>
    <w:rsid w:val="000D2788"/>
    <w:rsid w:val="000E3742"/>
    <w:rsid w:val="000E400E"/>
    <w:rsid w:val="000E5F8F"/>
    <w:rsid w:val="000E6E49"/>
    <w:rsid w:val="000E74B3"/>
    <w:rsid w:val="00104ABE"/>
    <w:rsid w:val="00112F01"/>
    <w:rsid w:val="001134A4"/>
    <w:rsid w:val="00115A0A"/>
    <w:rsid w:val="00117025"/>
    <w:rsid w:val="001404E1"/>
    <w:rsid w:val="00141A22"/>
    <w:rsid w:val="00146513"/>
    <w:rsid w:val="00153DDA"/>
    <w:rsid w:val="00154ACE"/>
    <w:rsid w:val="00156B36"/>
    <w:rsid w:val="00161EFF"/>
    <w:rsid w:val="00164650"/>
    <w:rsid w:val="00174442"/>
    <w:rsid w:val="001A06FD"/>
    <w:rsid w:val="001A7333"/>
    <w:rsid w:val="001A7C43"/>
    <w:rsid w:val="001B09D9"/>
    <w:rsid w:val="001B2E8A"/>
    <w:rsid w:val="001B79B1"/>
    <w:rsid w:val="001C29F8"/>
    <w:rsid w:val="001C3959"/>
    <w:rsid w:val="001E13A1"/>
    <w:rsid w:val="001E4FAB"/>
    <w:rsid w:val="001F2389"/>
    <w:rsid w:val="001F6F06"/>
    <w:rsid w:val="002007F1"/>
    <w:rsid w:val="00200999"/>
    <w:rsid w:val="00212627"/>
    <w:rsid w:val="00213AF6"/>
    <w:rsid w:val="0022329E"/>
    <w:rsid w:val="00230CD0"/>
    <w:rsid w:val="00234E8E"/>
    <w:rsid w:val="00236B77"/>
    <w:rsid w:val="00243C32"/>
    <w:rsid w:val="00245DD0"/>
    <w:rsid w:val="00250B00"/>
    <w:rsid w:val="00261AA9"/>
    <w:rsid w:val="00263CEF"/>
    <w:rsid w:val="00276865"/>
    <w:rsid w:val="002A4D85"/>
    <w:rsid w:val="002A51DD"/>
    <w:rsid w:val="002B1667"/>
    <w:rsid w:val="002B5101"/>
    <w:rsid w:val="002B7B10"/>
    <w:rsid w:val="002B7CA9"/>
    <w:rsid w:val="002C1BCA"/>
    <w:rsid w:val="002C27E2"/>
    <w:rsid w:val="002F24AD"/>
    <w:rsid w:val="00302CE5"/>
    <w:rsid w:val="00317C24"/>
    <w:rsid w:val="0032014A"/>
    <w:rsid w:val="00322862"/>
    <w:rsid w:val="00322877"/>
    <w:rsid w:val="00327E38"/>
    <w:rsid w:val="00330D62"/>
    <w:rsid w:val="003315AB"/>
    <w:rsid w:val="003428BF"/>
    <w:rsid w:val="0034294E"/>
    <w:rsid w:val="003429F4"/>
    <w:rsid w:val="00344BEB"/>
    <w:rsid w:val="003530EC"/>
    <w:rsid w:val="003558A5"/>
    <w:rsid w:val="003561A3"/>
    <w:rsid w:val="00367B8F"/>
    <w:rsid w:val="00372000"/>
    <w:rsid w:val="003722B8"/>
    <w:rsid w:val="00372C33"/>
    <w:rsid w:val="003776E4"/>
    <w:rsid w:val="00377F61"/>
    <w:rsid w:val="00377F94"/>
    <w:rsid w:val="00385CDA"/>
    <w:rsid w:val="0038641F"/>
    <w:rsid w:val="00392E41"/>
    <w:rsid w:val="003A0FA2"/>
    <w:rsid w:val="003A0FB7"/>
    <w:rsid w:val="003A217C"/>
    <w:rsid w:val="003A2D70"/>
    <w:rsid w:val="003A6AC0"/>
    <w:rsid w:val="003D4592"/>
    <w:rsid w:val="003D545A"/>
    <w:rsid w:val="003E2541"/>
    <w:rsid w:val="00402540"/>
    <w:rsid w:val="0042068A"/>
    <w:rsid w:val="00460EE5"/>
    <w:rsid w:val="004615BF"/>
    <w:rsid w:val="00461BF0"/>
    <w:rsid w:val="00463119"/>
    <w:rsid w:val="00470777"/>
    <w:rsid w:val="00471B35"/>
    <w:rsid w:val="00476A37"/>
    <w:rsid w:val="0048323F"/>
    <w:rsid w:val="004A0479"/>
    <w:rsid w:val="004A5123"/>
    <w:rsid w:val="004D6021"/>
    <w:rsid w:val="004E1976"/>
    <w:rsid w:val="004E2807"/>
    <w:rsid w:val="004F06AC"/>
    <w:rsid w:val="004F1FE0"/>
    <w:rsid w:val="004F3959"/>
    <w:rsid w:val="004F52C0"/>
    <w:rsid w:val="005016AE"/>
    <w:rsid w:val="00506A5B"/>
    <w:rsid w:val="00517831"/>
    <w:rsid w:val="00523626"/>
    <w:rsid w:val="00523A24"/>
    <w:rsid w:val="00542AAC"/>
    <w:rsid w:val="00547025"/>
    <w:rsid w:val="00550DB3"/>
    <w:rsid w:val="0055267F"/>
    <w:rsid w:val="005576AA"/>
    <w:rsid w:val="00566514"/>
    <w:rsid w:val="0059315D"/>
    <w:rsid w:val="005A509E"/>
    <w:rsid w:val="005C4808"/>
    <w:rsid w:val="005C7AE8"/>
    <w:rsid w:val="005D14EF"/>
    <w:rsid w:val="005D1667"/>
    <w:rsid w:val="005D37DD"/>
    <w:rsid w:val="005D417C"/>
    <w:rsid w:val="005D6CC7"/>
    <w:rsid w:val="005E20BB"/>
    <w:rsid w:val="005E2A46"/>
    <w:rsid w:val="005E6708"/>
    <w:rsid w:val="005F66FB"/>
    <w:rsid w:val="00601A17"/>
    <w:rsid w:val="00607F42"/>
    <w:rsid w:val="006156F5"/>
    <w:rsid w:val="00617BE6"/>
    <w:rsid w:val="00617E77"/>
    <w:rsid w:val="00626B59"/>
    <w:rsid w:val="00642BC6"/>
    <w:rsid w:val="00656B89"/>
    <w:rsid w:val="00665A8C"/>
    <w:rsid w:val="00670E4D"/>
    <w:rsid w:val="0067431C"/>
    <w:rsid w:val="00696341"/>
    <w:rsid w:val="006A2103"/>
    <w:rsid w:val="006A4670"/>
    <w:rsid w:val="006A69D7"/>
    <w:rsid w:val="006B5826"/>
    <w:rsid w:val="006C6D01"/>
    <w:rsid w:val="006D0418"/>
    <w:rsid w:val="006D50FF"/>
    <w:rsid w:val="006D5EF2"/>
    <w:rsid w:val="006D6B9F"/>
    <w:rsid w:val="006E04E3"/>
    <w:rsid w:val="006E55ED"/>
    <w:rsid w:val="006F4B1E"/>
    <w:rsid w:val="006F63B0"/>
    <w:rsid w:val="006F6E6B"/>
    <w:rsid w:val="006F6F28"/>
    <w:rsid w:val="006F7B6D"/>
    <w:rsid w:val="007006C4"/>
    <w:rsid w:val="00712D5C"/>
    <w:rsid w:val="007175FD"/>
    <w:rsid w:val="00730CEF"/>
    <w:rsid w:val="00742DA9"/>
    <w:rsid w:val="0074487E"/>
    <w:rsid w:val="00746C93"/>
    <w:rsid w:val="007527EA"/>
    <w:rsid w:val="00752D3A"/>
    <w:rsid w:val="00754D9B"/>
    <w:rsid w:val="00791F30"/>
    <w:rsid w:val="00796D2C"/>
    <w:rsid w:val="00797C52"/>
    <w:rsid w:val="007A3A75"/>
    <w:rsid w:val="007B27FA"/>
    <w:rsid w:val="007B2883"/>
    <w:rsid w:val="007B3FF2"/>
    <w:rsid w:val="007B6F3B"/>
    <w:rsid w:val="007C751F"/>
    <w:rsid w:val="007D0B08"/>
    <w:rsid w:val="007F12C5"/>
    <w:rsid w:val="007F2EBB"/>
    <w:rsid w:val="0080188E"/>
    <w:rsid w:val="00803475"/>
    <w:rsid w:val="008124AC"/>
    <w:rsid w:val="00814EC7"/>
    <w:rsid w:val="00817449"/>
    <w:rsid w:val="00821AC5"/>
    <w:rsid w:val="00825284"/>
    <w:rsid w:val="0082738D"/>
    <w:rsid w:val="00836015"/>
    <w:rsid w:val="008469BB"/>
    <w:rsid w:val="00852500"/>
    <w:rsid w:val="008741F9"/>
    <w:rsid w:val="00883D40"/>
    <w:rsid w:val="008845E5"/>
    <w:rsid w:val="00892CE4"/>
    <w:rsid w:val="008A0877"/>
    <w:rsid w:val="008A243E"/>
    <w:rsid w:val="008B718C"/>
    <w:rsid w:val="008C7E3B"/>
    <w:rsid w:val="008E0BE1"/>
    <w:rsid w:val="008F3255"/>
    <w:rsid w:val="00900573"/>
    <w:rsid w:val="00902322"/>
    <w:rsid w:val="00912633"/>
    <w:rsid w:val="00916B00"/>
    <w:rsid w:val="0092662F"/>
    <w:rsid w:val="0092680D"/>
    <w:rsid w:val="0093708E"/>
    <w:rsid w:val="00942D63"/>
    <w:rsid w:val="00943B90"/>
    <w:rsid w:val="009448E5"/>
    <w:rsid w:val="009474BF"/>
    <w:rsid w:val="00950C25"/>
    <w:rsid w:val="00951516"/>
    <w:rsid w:val="009576CE"/>
    <w:rsid w:val="009725A1"/>
    <w:rsid w:val="009773CD"/>
    <w:rsid w:val="00987B0A"/>
    <w:rsid w:val="009A3DD7"/>
    <w:rsid w:val="009B1FB1"/>
    <w:rsid w:val="009B2B42"/>
    <w:rsid w:val="009B4A86"/>
    <w:rsid w:val="009B4EA7"/>
    <w:rsid w:val="009B6625"/>
    <w:rsid w:val="009E04E2"/>
    <w:rsid w:val="009F0EAE"/>
    <w:rsid w:val="009F1F93"/>
    <w:rsid w:val="009F547D"/>
    <w:rsid w:val="009F5F83"/>
    <w:rsid w:val="00A21E81"/>
    <w:rsid w:val="00A236B1"/>
    <w:rsid w:val="00A24A62"/>
    <w:rsid w:val="00A27E76"/>
    <w:rsid w:val="00A40D9E"/>
    <w:rsid w:val="00A436DB"/>
    <w:rsid w:val="00A510C3"/>
    <w:rsid w:val="00A70369"/>
    <w:rsid w:val="00A736EB"/>
    <w:rsid w:val="00A74DCA"/>
    <w:rsid w:val="00A873EE"/>
    <w:rsid w:val="00A87A74"/>
    <w:rsid w:val="00A90A2F"/>
    <w:rsid w:val="00A91722"/>
    <w:rsid w:val="00A94632"/>
    <w:rsid w:val="00AB0DE1"/>
    <w:rsid w:val="00AB7EC7"/>
    <w:rsid w:val="00AC3F66"/>
    <w:rsid w:val="00AD1B42"/>
    <w:rsid w:val="00AD5819"/>
    <w:rsid w:val="00AE77B8"/>
    <w:rsid w:val="00AF0BD1"/>
    <w:rsid w:val="00AF7494"/>
    <w:rsid w:val="00B14F7F"/>
    <w:rsid w:val="00B2039E"/>
    <w:rsid w:val="00B2126C"/>
    <w:rsid w:val="00B27FBA"/>
    <w:rsid w:val="00B42F58"/>
    <w:rsid w:val="00B54C47"/>
    <w:rsid w:val="00B557B1"/>
    <w:rsid w:val="00B94964"/>
    <w:rsid w:val="00B9735C"/>
    <w:rsid w:val="00B979CB"/>
    <w:rsid w:val="00BA75AE"/>
    <w:rsid w:val="00BB2976"/>
    <w:rsid w:val="00BB33CC"/>
    <w:rsid w:val="00BB38AA"/>
    <w:rsid w:val="00BC4CBF"/>
    <w:rsid w:val="00BC5AC3"/>
    <w:rsid w:val="00BD3B6B"/>
    <w:rsid w:val="00BD4F86"/>
    <w:rsid w:val="00BD78E8"/>
    <w:rsid w:val="00BE0995"/>
    <w:rsid w:val="00C00595"/>
    <w:rsid w:val="00C019A5"/>
    <w:rsid w:val="00C039A0"/>
    <w:rsid w:val="00C11BFF"/>
    <w:rsid w:val="00C2501D"/>
    <w:rsid w:val="00C34187"/>
    <w:rsid w:val="00C35BD8"/>
    <w:rsid w:val="00C41905"/>
    <w:rsid w:val="00C436AF"/>
    <w:rsid w:val="00C46307"/>
    <w:rsid w:val="00C47330"/>
    <w:rsid w:val="00C53D15"/>
    <w:rsid w:val="00C5638B"/>
    <w:rsid w:val="00C7584E"/>
    <w:rsid w:val="00C84518"/>
    <w:rsid w:val="00CB1984"/>
    <w:rsid w:val="00CB7092"/>
    <w:rsid w:val="00CC066C"/>
    <w:rsid w:val="00CD18FB"/>
    <w:rsid w:val="00CE311F"/>
    <w:rsid w:val="00CE5815"/>
    <w:rsid w:val="00CF00A5"/>
    <w:rsid w:val="00CF6600"/>
    <w:rsid w:val="00CF6B70"/>
    <w:rsid w:val="00CF6E9B"/>
    <w:rsid w:val="00CF7842"/>
    <w:rsid w:val="00D00B62"/>
    <w:rsid w:val="00D02EF1"/>
    <w:rsid w:val="00D05D90"/>
    <w:rsid w:val="00D10B69"/>
    <w:rsid w:val="00D12477"/>
    <w:rsid w:val="00D13AA3"/>
    <w:rsid w:val="00D149A7"/>
    <w:rsid w:val="00D27322"/>
    <w:rsid w:val="00D32DB0"/>
    <w:rsid w:val="00D363CD"/>
    <w:rsid w:val="00D44A2D"/>
    <w:rsid w:val="00D5462A"/>
    <w:rsid w:val="00D570EC"/>
    <w:rsid w:val="00D6097F"/>
    <w:rsid w:val="00D61339"/>
    <w:rsid w:val="00D65796"/>
    <w:rsid w:val="00D701E0"/>
    <w:rsid w:val="00D723A2"/>
    <w:rsid w:val="00D74C9D"/>
    <w:rsid w:val="00D74F49"/>
    <w:rsid w:val="00D80127"/>
    <w:rsid w:val="00D818B6"/>
    <w:rsid w:val="00D90AC4"/>
    <w:rsid w:val="00DA29EF"/>
    <w:rsid w:val="00DB48E6"/>
    <w:rsid w:val="00DC057F"/>
    <w:rsid w:val="00DC3F5C"/>
    <w:rsid w:val="00DC44C4"/>
    <w:rsid w:val="00DC7662"/>
    <w:rsid w:val="00DE033C"/>
    <w:rsid w:val="00DE1C80"/>
    <w:rsid w:val="00E03600"/>
    <w:rsid w:val="00E132FF"/>
    <w:rsid w:val="00E169A7"/>
    <w:rsid w:val="00E31075"/>
    <w:rsid w:val="00E35862"/>
    <w:rsid w:val="00E61E87"/>
    <w:rsid w:val="00E63FFE"/>
    <w:rsid w:val="00E670DA"/>
    <w:rsid w:val="00E7314B"/>
    <w:rsid w:val="00E73805"/>
    <w:rsid w:val="00EA2261"/>
    <w:rsid w:val="00EA5C66"/>
    <w:rsid w:val="00EA7500"/>
    <w:rsid w:val="00EB2BE1"/>
    <w:rsid w:val="00EB5EE5"/>
    <w:rsid w:val="00EB697D"/>
    <w:rsid w:val="00EC57A9"/>
    <w:rsid w:val="00ED0D48"/>
    <w:rsid w:val="00EE0FDD"/>
    <w:rsid w:val="00EF06EE"/>
    <w:rsid w:val="00EF4053"/>
    <w:rsid w:val="00EF6E1D"/>
    <w:rsid w:val="00F058A9"/>
    <w:rsid w:val="00F05B66"/>
    <w:rsid w:val="00F05C6A"/>
    <w:rsid w:val="00F15DF4"/>
    <w:rsid w:val="00F30B27"/>
    <w:rsid w:val="00F33A4B"/>
    <w:rsid w:val="00F36E73"/>
    <w:rsid w:val="00F3781C"/>
    <w:rsid w:val="00F50C65"/>
    <w:rsid w:val="00F52B67"/>
    <w:rsid w:val="00F657FE"/>
    <w:rsid w:val="00F734F2"/>
    <w:rsid w:val="00F77186"/>
    <w:rsid w:val="00F80361"/>
    <w:rsid w:val="00FA0B3E"/>
    <w:rsid w:val="00FB65F6"/>
    <w:rsid w:val="00FB7465"/>
    <w:rsid w:val="00FC1FBB"/>
    <w:rsid w:val="00FC4051"/>
    <w:rsid w:val="00FE35CC"/>
    <w:rsid w:val="00FE4AC7"/>
    <w:rsid w:val="00FE6F0F"/>
    <w:rsid w:val="00FF6344"/>
    <w:rsid w:val="499DE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501D"/>
    <w:pPr>
      <w:jc w:val="both"/>
    </w:pPr>
    <w:rPr>
      <w:sz w:val="24"/>
      <w:szCs w:val="24"/>
      <w:lang w:val="en-US" w:eastAsia="en-US"/>
    </w:rPr>
  </w:style>
  <w:style w:type="paragraph" w:styleId="Ttulo3">
    <w:name w:val="heading 3"/>
    <w:basedOn w:val="Normal"/>
    <w:qFormat/>
    <w:rsid w:val="009474BF"/>
    <w:pPr>
      <w:keepNext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5C4808"/>
    <w:rPr>
      <w:b/>
      <w:bCs/>
    </w:rPr>
  </w:style>
  <w:style w:type="character" w:customStyle="1" w:styleId="apple-style-span">
    <w:name w:val="apple-style-span"/>
    <w:basedOn w:val="Fontepargpadro"/>
    <w:rsid w:val="00E73805"/>
  </w:style>
  <w:style w:type="paragraph" w:styleId="Rodap">
    <w:name w:val="footer"/>
    <w:basedOn w:val="Normal"/>
    <w:link w:val="RodapChar"/>
    <w:rsid w:val="00CF6600"/>
  </w:style>
  <w:style w:type="character" w:customStyle="1" w:styleId="RodapChar">
    <w:name w:val="Rodapé Char"/>
    <w:link w:val="Rodap"/>
    <w:rsid w:val="00E670DA"/>
    <w:rPr>
      <w:sz w:val="24"/>
      <w:szCs w:val="24"/>
      <w:lang w:val="en-US" w:eastAsia="en-US" w:bidi="ar-SA"/>
    </w:rPr>
  </w:style>
  <w:style w:type="paragraph" w:customStyle="1" w:styleId="msolistparagraph0">
    <w:name w:val="msolistparagraph"/>
    <w:basedOn w:val="Normal"/>
    <w:rsid w:val="00F30B27"/>
    <w:pPr>
      <w:ind w:left="720"/>
    </w:pPr>
  </w:style>
  <w:style w:type="paragraph" w:styleId="NormalWeb">
    <w:name w:val="Normal (Web)"/>
    <w:basedOn w:val="Normal"/>
    <w:uiPriority w:val="99"/>
    <w:rsid w:val="00D149A7"/>
    <w:pPr>
      <w:spacing w:before="100" w:beforeAutospacing="1" w:after="100" w:afterAutospacing="1"/>
    </w:pPr>
    <w:rPr>
      <w:lang w:val="pt-BR" w:eastAsia="pt-BR"/>
    </w:rPr>
  </w:style>
  <w:style w:type="paragraph" w:styleId="Cabealho">
    <w:name w:val="header"/>
    <w:basedOn w:val="Normal"/>
    <w:link w:val="CabealhoChar"/>
    <w:uiPriority w:val="99"/>
    <w:rsid w:val="008E0B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E0BE1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rsid w:val="008E0BE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E0BE1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rsid w:val="008E0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70777"/>
    <w:pPr>
      <w:ind w:left="720"/>
      <w:jc w:val="left"/>
    </w:pPr>
    <w:rPr>
      <w:rFonts w:ascii="Calibri" w:eastAsia="Calibri" w:hAnsi="Calibri"/>
      <w:color w:val="000000"/>
      <w:lang w:val="pt-BR" w:eastAsia="pt-BR"/>
    </w:rPr>
  </w:style>
  <w:style w:type="paragraph" w:customStyle="1" w:styleId="Default">
    <w:name w:val="Default"/>
    <w:rsid w:val="000A797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 w:eastAsia="en-US"/>
    </w:rPr>
  </w:style>
  <w:style w:type="paragraph" w:customStyle="1" w:styleId="gmail-msolistparagraph">
    <w:name w:val="gmail-msolistparagraph"/>
    <w:basedOn w:val="Normal"/>
    <w:uiPriority w:val="99"/>
    <w:rsid w:val="00C5638B"/>
    <w:pPr>
      <w:spacing w:before="100" w:beforeAutospacing="1" w:after="100" w:afterAutospacing="1"/>
      <w:jc w:val="left"/>
    </w:pPr>
    <w:rPr>
      <w:rFonts w:eastAsia="Calibri"/>
      <w:lang w:val="pt-BR" w:eastAsia="pt-BR"/>
    </w:rPr>
  </w:style>
  <w:style w:type="character" w:styleId="Hyperlink">
    <w:name w:val="Hyperlink"/>
    <w:rsid w:val="00AB7EC7"/>
    <w:rPr>
      <w:color w:val="0000FF"/>
      <w:u w:val="single"/>
    </w:rPr>
  </w:style>
  <w:style w:type="character" w:styleId="HiperlinkVisitado">
    <w:name w:val="FollowedHyperlink"/>
    <w:rsid w:val="00AB7EC7"/>
    <w:rPr>
      <w:color w:val="800080"/>
      <w:u w:val="single"/>
    </w:rPr>
  </w:style>
  <w:style w:type="character" w:customStyle="1" w:styleId="normaltextrun">
    <w:name w:val="normaltextrun"/>
    <w:rsid w:val="00F734F2"/>
  </w:style>
  <w:style w:type="character" w:customStyle="1" w:styleId="contextualspellingandgrammarerror">
    <w:name w:val="contextualspellingandgrammarerror"/>
    <w:rsid w:val="00F734F2"/>
  </w:style>
  <w:style w:type="character" w:customStyle="1" w:styleId="eop">
    <w:name w:val="eop"/>
    <w:rsid w:val="00F734F2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4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4ABE"/>
    <w:rPr>
      <w:rFonts w:ascii="Courier New" w:eastAsiaTheme="minorHAnsi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1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2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048B-9C8A-49DF-BCB1-04D1ECEB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FAO</vt:lpstr>
      <vt:lpstr>FAO</vt:lpstr>
    </vt:vector>
  </TitlesOfParts>
  <Company>UNDP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FAO</dc:title>
  <dc:creator>FAO;Marcelo (FAOBR)</dc:creator>
  <cp:keywords>Questionamentos e Respostas</cp:keywords>
  <dc:description>respostas aos questionamentos</dc:description>
  <cp:lastModifiedBy>GUSTAVO</cp:lastModifiedBy>
  <cp:revision>2</cp:revision>
  <cp:lastPrinted>2012-04-04T15:16:00Z</cp:lastPrinted>
  <dcterms:created xsi:type="dcterms:W3CDTF">2018-09-11T15:00:00Z</dcterms:created>
  <dcterms:modified xsi:type="dcterms:W3CDTF">2018-09-11T15:00:00Z</dcterms:modified>
</cp:coreProperties>
</file>