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B0" w:rsidRPr="004A7D34" w:rsidRDefault="00C945B0" w:rsidP="00160863">
      <w:pPr>
        <w:autoSpaceDE w:val="0"/>
        <w:autoSpaceDN w:val="0"/>
        <w:adjustRightInd w:val="0"/>
        <w:spacing w:after="0"/>
        <w:jc w:val="center"/>
        <w:rPr>
          <w:rFonts w:ascii="Times New Roman" w:hAnsi="Times New Roman"/>
          <w:b/>
          <w:bCs/>
          <w:color w:val="000000"/>
          <w:sz w:val="32"/>
          <w:szCs w:val="32"/>
        </w:rPr>
      </w:pPr>
      <w:r>
        <w:rPr>
          <w:rFonts w:ascii="Times New Roman" w:hAnsi="Times New Roman"/>
          <w:b/>
          <w:bCs/>
          <w:color w:val="000000"/>
          <w:sz w:val="32"/>
          <w:szCs w:val="32"/>
        </w:rPr>
        <w:t>Évaluation rapide des capacités d'un pays:</w:t>
      </w:r>
    </w:p>
    <w:p w:rsidR="00C945B0" w:rsidRPr="004A7D34" w:rsidRDefault="00C945B0" w:rsidP="00160863">
      <w:pPr>
        <w:autoSpaceDE w:val="0"/>
        <w:autoSpaceDN w:val="0"/>
        <w:adjustRightInd w:val="0"/>
        <w:spacing w:after="0"/>
        <w:jc w:val="center"/>
        <w:rPr>
          <w:rFonts w:ascii="Times New Roman" w:hAnsi="Times New Roman"/>
          <w:b/>
          <w:bCs/>
          <w:color w:val="000000"/>
          <w:sz w:val="32"/>
          <w:szCs w:val="32"/>
        </w:rPr>
      </w:pPr>
      <w:r>
        <w:rPr>
          <w:rFonts w:ascii="Times New Roman" w:hAnsi="Times New Roman"/>
          <w:b/>
          <w:bCs/>
          <w:color w:val="000000"/>
          <w:sz w:val="32"/>
          <w:szCs w:val="32"/>
        </w:rPr>
        <w:t xml:space="preserve"> Lieu:  </w:t>
      </w:r>
    </w:p>
    <w:p w:rsidR="00C945B0" w:rsidRPr="00C56593" w:rsidRDefault="00C945B0" w:rsidP="002C10B9">
      <w:pPr>
        <w:spacing w:after="0" w:line="240" w:lineRule="auto"/>
        <w:rPr>
          <w:rFonts w:ascii="Times New Roman" w:hAnsi="Times New Roman"/>
          <w:b/>
          <w:bCs/>
          <w:color w:val="000000"/>
          <w:sz w:val="32"/>
          <w:szCs w:val="32"/>
        </w:rPr>
      </w:pPr>
    </w:p>
    <w:p w:rsidR="00C945B0" w:rsidRDefault="00C945B0" w:rsidP="004A7D34">
      <w:pPr>
        <w:autoSpaceDE w:val="0"/>
        <w:autoSpaceDN w:val="0"/>
        <w:spacing w:after="0"/>
        <w:ind w:left="720"/>
        <w:jc w:val="center"/>
        <w:rPr>
          <w:rFonts w:ascii="Times New Roman" w:hAnsi="Times New Roman"/>
          <w:b/>
          <w:sz w:val="32"/>
          <w:szCs w:val="32"/>
        </w:rPr>
      </w:pPr>
      <w:r>
        <w:rPr>
          <w:rFonts w:ascii="Times New Roman" w:hAnsi="Times New Roman"/>
          <w:b/>
          <w:sz w:val="32"/>
          <w:szCs w:val="32"/>
        </w:rPr>
        <w:t>Commercialisation et financement agricoles</w:t>
      </w:r>
    </w:p>
    <w:p w:rsidR="00C945B0" w:rsidRPr="00FA588F" w:rsidRDefault="00C945B0" w:rsidP="004A7D34">
      <w:pPr>
        <w:autoSpaceDE w:val="0"/>
        <w:autoSpaceDN w:val="0"/>
        <w:spacing w:after="0"/>
        <w:ind w:left="720"/>
        <w:jc w:val="center"/>
        <w:rPr>
          <w:rFonts w:ascii="Times New Roman" w:hAnsi="Times New Roman"/>
          <w:sz w:val="32"/>
          <w:szCs w:val="32"/>
        </w:rPr>
      </w:pPr>
    </w:p>
    <w:p w:rsidR="00C945B0" w:rsidRPr="00FA588F" w:rsidRDefault="00C945B0" w:rsidP="000F2BDF">
      <w:pPr>
        <w:pStyle w:val="ListParagraph"/>
        <w:ind w:left="0"/>
        <w:jc w:val="center"/>
        <w:rPr>
          <w:bCs/>
          <w:color w:val="000000"/>
          <w:sz w:val="28"/>
          <w:szCs w:val="28"/>
        </w:rPr>
      </w:pPr>
      <w:r>
        <w:rPr>
          <w:bCs/>
          <w:color w:val="000000"/>
          <w:sz w:val="28"/>
          <w:szCs w:val="28"/>
        </w:rPr>
        <w:t>Tableau des participants contribuant à l'évaluation des capacités</w:t>
      </w:r>
    </w:p>
    <w:p w:rsidR="00C945B0" w:rsidRPr="00C56593" w:rsidRDefault="00C945B0">
      <w:pPr>
        <w:rPr>
          <w:rFonts w:ascii="Times New Roman" w:hAnsi="Times New Roman"/>
          <w:strike/>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1212"/>
        <w:gridCol w:w="1709"/>
      </w:tblGrid>
      <w:tr w:rsidR="00C945B0" w:rsidRPr="00B222C1" w:rsidTr="00B222C1">
        <w:trPr>
          <w:jc w:val="center"/>
        </w:trPr>
        <w:tc>
          <w:tcPr>
            <w:tcW w:w="3192" w:type="dxa"/>
          </w:tcPr>
          <w:p w:rsidR="00C945B0" w:rsidRPr="00B222C1" w:rsidRDefault="00C945B0" w:rsidP="00B222C1">
            <w:pPr>
              <w:pStyle w:val="ListParagraph"/>
              <w:spacing w:after="0" w:line="240" w:lineRule="auto"/>
              <w:ind w:left="0"/>
              <w:rPr>
                <w:b/>
                <w:bCs/>
                <w:color w:val="000000"/>
                <w:sz w:val="28"/>
                <w:szCs w:val="28"/>
              </w:rPr>
            </w:pPr>
            <w:r>
              <w:rPr>
                <w:b/>
                <w:bCs/>
                <w:color w:val="000000"/>
                <w:sz w:val="28"/>
                <w:szCs w:val="28"/>
              </w:rPr>
              <w:t>Participant</w:t>
            </w:r>
          </w:p>
        </w:tc>
        <w:tc>
          <w:tcPr>
            <w:tcW w:w="1212" w:type="dxa"/>
          </w:tcPr>
          <w:p w:rsidR="00C945B0" w:rsidRPr="00B222C1" w:rsidRDefault="00C945B0" w:rsidP="00B222C1">
            <w:pPr>
              <w:pStyle w:val="ListParagraph"/>
              <w:spacing w:after="0" w:line="240" w:lineRule="auto"/>
              <w:ind w:left="0"/>
              <w:rPr>
                <w:b/>
                <w:bCs/>
                <w:color w:val="000000"/>
                <w:sz w:val="28"/>
                <w:szCs w:val="28"/>
              </w:rPr>
            </w:pPr>
            <w:r>
              <w:rPr>
                <w:b/>
                <w:bCs/>
                <w:color w:val="000000"/>
                <w:sz w:val="28"/>
                <w:szCs w:val="28"/>
              </w:rPr>
              <w:t>Nombre</w:t>
            </w:r>
          </w:p>
        </w:tc>
        <w:tc>
          <w:tcPr>
            <w:tcW w:w="1538" w:type="dxa"/>
          </w:tcPr>
          <w:p w:rsidR="00C945B0" w:rsidRPr="00B222C1" w:rsidRDefault="00C945B0" w:rsidP="00B222C1">
            <w:pPr>
              <w:pStyle w:val="ListParagraph"/>
              <w:spacing w:after="0" w:line="240" w:lineRule="auto"/>
              <w:ind w:left="0"/>
              <w:rPr>
                <w:b/>
                <w:bCs/>
                <w:color w:val="000000"/>
                <w:sz w:val="28"/>
                <w:szCs w:val="28"/>
              </w:rPr>
            </w:pPr>
            <w:r>
              <w:rPr>
                <w:b/>
                <w:bCs/>
                <w:color w:val="000000"/>
                <w:sz w:val="28"/>
                <w:szCs w:val="28"/>
              </w:rPr>
              <w:t>Pourcentage</w:t>
            </w:r>
          </w:p>
        </w:tc>
      </w:tr>
      <w:tr w:rsidR="00C945B0" w:rsidRPr="00B222C1" w:rsidTr="00B222C1">
        <w:trPr>
          <w:jc w:val="center"/>
        </w:trPr>
        <w:tc>
          <w:tcPr>
            <w:tcW w:w="3192" w:type="dxa"/>
          </w:tcPr>
          <w:p w:rsidR="00C945B0" w:rsidRPr="000D456C" w:rsidRDefault="00C945B0" w:rsidP="00B222C1">
            <w:pPr>
              <w:pStyle w:val="ListParagraph"/>
              <w:spacing w:after="0" w:line="240" w:lineRule="auto"/>
              <w:ind w:left="0"/>
              <w:rPr>
                <w:bCs/>
                <w:color w:val="000000"/>
                <w:sz w:val="28"/>
                <w:szCs w:val="28"/>
              </w:rPr>
            </w:pPr>
            <w:r w:rsidRPr="000D456C">
              <w:rPr>
                <w:bCs/>
                <w:color w:val="000000"/>
                <w:sz w:val="28"/>
                <w:szCs w:val="28"/>
              </w:rPr>
              <w:t>Administration locale</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B222C1" w:rsidTr="00B222C1">
        <w:trPr>
          <w:jc w:val="center"/>
        </w:trPr>
        <w:tc>
          <w:tcPr>
            <w:tcW w:w="3192" w:type="dxa"/>
          </w:tcPr>
          <w:p w:rsidR="00C945B0" w:rsidRPr="000D456C" w:rsidRDefault="00C945B0" w:rsidP="00B222C1">
            <w:pPr>
              <w:pStyle w:val="ListParagraph"/>
              <w:spacing w:after="0" w:line="240" w:lineRule="auto"/>
              <w:ind w:left="0"/>
              <w:rPr>
                <w:bCs/>
                <w:color w:val="000000"/>
                <w:sz w:val="28"/>
                <w:szCs w:val="28"/>
              </w:rPr>
            </w:pPr>
            <w:r w:rsidRPr="000D456C">
              <w:rPr>
                <w:bCs/>
                <w:color w:val="000000"/>
                <w:sz w:val="28"/>
                <w:szCs w:val="28"/>
              </w:rPr>
              <w:t>Administration centrale</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B222C1" w:rsidTr="00B222C1">
        <w:trPr>
          <w:jc w:val="center"/>
        </w:trPr>
        <w:tc>
          <w:tcPr>
            <w:tcW w:w="3192" w:type="dxa"/>
          </w:tcPr>
          <w:p w:rsidR="00C945B0" w:rsidRPr="000D456C" w:rsidRDefault="00C945B0" w:rsidP="00B222C1">
            <w:pPr>
              <w:pStyle w:val="ListParagraph"/>
              <w:spacing w:after="0" w:line="240" w:lineRule="auto"/>
              <w:ind w:left="0"/>
              <w:rPr>
                <w:bCs/>
                <w:color w:val="000000"/>
                <w:sz w:val="28"/>
                <w:szCs w:val="28"/>
              </w:rPr>
            </w:pPr>
            <w:r w:rsidRPr="000D456C">
              <w:rPr>
                <w:bCs/>
                <w:color w:val="000000"/>
                <w:sz w:val="28"/>
                <w:szCs w:val="28"/>
              </w:rPr>
              <w:t>ONG</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B222C1" w:rsidTr="00B222C1">
        <w:trPr>
          <w:jc w:val="center"/>
        </w:trPr>
        <w:tc>
          <w:tcPr>
            <w:tcW w:w="3192" w:type="dxa"/>
          </w:tcPr>
          <w:p w:rsidR="00C945B0" w:rsidRPr="000D456C" w:rsidRDefault="00C945B0" w:rsidP="00B222C1">
            <w:pPr>
              <w:pStyle w:val="ListParagraph"/>
              <w:spacing w:after="0" w:line="240" w:lineRule="auto"/>
              <w:ind w:left="0"/>
              <w:rPr>
                <w:bCs/>
                <w:color w:val="000000"/>
                <w:sz w:val="28"/>
                <w:szCs w:val="28"/>
              </w:rPr>
            </w:pPr>
            <w:r w:rsidRPr="000D456C">
              <w:rPr>
                <w:bCs/>
                <w:color w:val="000000"/>
                <w:sz w:val="28"/>
                <w:szCs w:val="28"/>
              </w:rPr>
              <w:t>Secteur privé</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B222C1" w:rsidTr="00B222C1">
        <w:trPr>
          <w:jc w:val="center"/>
        </w:trPr>
        <w:tc>
          <w:tcPr>
            <w:tcW w:w="3192" w:type="dxa"/>
          </w:tcPr>
          <w:p w:rsidR="00C945B0" w:rsidRPr="000D456C" w:rsidRDefault="00C945B0" w:rsidP="00B222C1">
            <w:pPr>
              <w:pStyle w:val="ListParagraph"/>
              <w:spacing w:after="0" w:line="240" w:lineRule="auto"/>
              <w:ind w:left="0"/>
              <w:rPr>
                <w:bCs/>
                <w:color w:val="000000"/>
                <w:sz w:val="28"/>
                <w:szCs w:val="28"/>
              </w:rPr>
            </w:pPr>
            <w:r w:rsidRPr="000D456C">
              <w:rPr>
                <w:bCs/>
                <w:color w:val="000000"/>
                <w:sz w:val="28"/>
                <w:szCs w:val="28"/>
              </w:rPr>
              <w:t>Universités</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B222C1" w:rsidTr="00B222C1">
        <w:trPr>
          <w:jc w:val="center"/>
        </w:trPr>
        <w:tc>
          <w:tcPr>
            <w:tcW w:w="3192" w:type="dxa"/>
          </w:tcPr>
          <w:p w:rsidR="00C945B0" w:rsidRPr="000D456C" w:rsidRDefault="00C945B0" w:rsidP="00B222C1">
            <w:pPr>
              <w:pStyle w:val="ListParagraph"/>
              <w:spacing w:after="0" w:line="240" w:lineRule="auto"/>
              <w:ind w:left="0"/>
              <w:rPr>
                <w:bCs/>
                <w:color w:val="000000"/>
                <w:sz w:val="28"/>
                <w:szCs w:val="28"/>
              </w:rPr>
            </w:pPr>
            <w:r w:rsidRPr="000D456C">
              <w:rPr>
                <w:bCs/>
                <w:color w:val="000000"/>
                <w:sz w:val="28"/>
                <w:szCs w:val="28"/>
              </w:rPr>
              <w:t>Organisations de producteurs</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B222C1" w:rsidTr="00B222C1">
        <w:trPr>
          <w:jc w:val="center"/>
        </w:trPr>
        <w:tc>
          <w:tcPr>
            <w:tcW w:w="3192" w:type="dxa"/>
          </w:tcPr>
          <w:p w:rsidR="00C945B0" w:rsidRPr="000D456C" w:rsidRDefault="000D456C" w:rsidP="00B222C1">
            <w:pPr>
              <w:pStyle w:val="ListParagraph"/>
              <w:spacing w:after="0" w:line="240" w:lineRule="auto"/>
              <w:ind w:left="0"/>
              <w:rPr>
                <w:bCs/>
                <w:color w:val="000000"/>
                <w:sz w:val="28"/>
                <w:szCs w:val="28"/>
              </w:rPr>
            </w:pPr>
            <w:r>
              <w:rPr>
                <w:bCs/>
                <w:color w:val="000000"/>
                <w:sz w:val="28"/>
                <w:szCs w:val="28"/>
              </w:rPr>
              <w:t>Agences</w:t>
            </w:r>
            <w:r w:rsidR="00C945B0" w:rsidRPr="000D456C">
              <w:rPr>
                <w:bCs/>
                <w:color w:val="000000"/>
                <w:sz w:val="28"/>
                <w:szCs w:val="28"/>
              </w:rPr>
              <w:t xml:space="preserve"> des Nations Unies</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B222C1" w:rsidTr="00B222C1">
        <w:trPr>
          <w:jc w:val="center"/>
        </w:trPr>
        <w:tc>
          <w:tcPr>
            <w:tcW w:w="3192" w:type="dxa"/>
          </w:tcPr>
          <w:p w:rsidR="00C945B0" w:rsidRPr="000D456C" w:rsidRDefault="00C945B0" w:rsidP="00B222C1">
            <w:pPr>
              <w:pStyle w:val="ListParagraph"/>
              <w:spacing w:after="0" w:line="240" w:lineRule="auto"/>
              <w:ind w:left="0"/>
              <w:rPr>
                <w:bCs/>
                <w:color w:val="000000"/>
                <w:sz w:val="28"/>
                <w:szCs w:val="28"/>
              </w:rPr>
            </w:pPr>
            <w:r w:rsidRPr="000D456C">
              <w:rPr>
                <w:bCs/>
                <w:color w:val="000000"/>
                <w:sz w:val="28"/>
                <w:szCs w:val="28"/>
              </w:rPr>
              <w:t>Autres</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B222C1" w:rsidRDefault="00C945B0" w:rsidP="000D456C">
            <w:pPr>
              <w:spacing w:after="0" w:line="240" w:lineRule="auto"/>
              <w:jc w:val="right"/>
              <w:rPr>
                <w:rFonts w:ascii="Times New Roman" w:hAnsi="Times New Roman"/>
                <w:sz w:val="28"/>
                <w:szCs w:val="28"/>
              </w:rPr>
            </w:pPr>
            <w:r>
              <w:rPr>
                <w:rFonts w:ascii="Times New Roman" w:hAnsi="Times New Roman"/>
                <w:sz w:val="28"/>
                <w:szCs w:val="28"/>
              </w:rPr>
              <w:t>%</w:t>
            </w:r>
          </w:p>
        </w:tc>
      </w:tr>
      <w:tr w:rsidR="00C945B0" w:rsidRPr="000D456C" w:rsidTr="00B222C1">
        <w:trPr>
          <w:jc w:val="center"/>
        </w:trPr>
        <w:tc>
          <w:tcPr>
            <w:tcW w:w="3192" w:type="dxa"/>
          </w:tcPr>
          <w:p w:rsidR="00C945B0" w:rsidRPr="00B222C1" w:rsidRDefault="00C945B0" w:rsidP="00B222C1">
            <w:pPr>
              <w:pStyle w:val="ListParagraph"/>
              <w:spacing w:after="0" w:line="240" w:lineRule="auto"/>
              <w:ind w:left="0"/>
              <w:rPr>
                <w:b/>
                <w:bCs/>
                <w:color w:val="000000"/>
                <w:sz w:val="28"/>
                <w:szCs w:val="28"/>
              </w:rPr>
            </w:pPr>
            <w:r>
              <w:rPr>
                <w:b/>
                <w:bCs/>
                <w:color w:val="000000"/>
                <w:sz w:val="28"/>
                <w:szCs w:val="28"/>
              </w:rPr>
              <w:t>Total</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0D456C" w:rsidRDefault="00C945B0" w:rsidP="000D456C">
            <w:pPr>
              <w:spacing w:after="0" w:line="240" w:lineRule="auto"/>
              <w:jc w:val="right"/>
              <w:rPr>
                <w:rFonts w:ascii="Times New Roman" w:hAnsi="Times New Roman"/>
                <w:b/>
                <w:sz w:val="28"/>
                <w:szCs w:val="28"/>
              </w:rPr>
            </w:pPr>
            <w:r w:rsidRPr="000D456C">
              <w:rPr>
                <w:rFonts w:ascii="Times New Roman" w:hAnsi="Times New Roman"/>
                <w:b/>
                <w:sz w:val="28"/>
                <w:szCs w:val="28"/>
              </w:rPr>
              <w:t>100%</w:t>
            </w:r>
          </w:p>
        </w:tc>
      </w:tr>
      <w:tr w:rsidR="00C945B0" w:rsidRPr="000D456C" w:rsidTr="00B222C1">
        <w:trPr>
          <w:jc w:val="center"/>
        </w:trPr>
        <w:tc>
          <w:tcPr>
            <w:tcW w:w="3192" w:type="dxa"/>
          </w:tcPr>
          <w:p w:rsidR="00C945B0" w:rsidRPr="00B222C1" w:rsidRDefault="00C945B0" w:rsidP="00B222C1">
            <w:pPr>
              <w:pStyle w:val="ListParagraph"/>
              <w:spacing w:after="0" w:line="240" w:lineRule="auto"/>
              <w:ind w:left="0"/>
              <w:rPr>
                <w:b/>
                <w:bCs/>
                <w:color w:val="000000"/>
                <w:sz w:val="28"/>
                <w:szCs w:val="28"/>
              </w:rPr>
            </w:pPr>
          </w:p>
        </w:tc>
        <w:tc>
          <w:tcPr>
            <w:tcW w:w="1212" w:type="dxa"/>
          </w:tcPr>
          <w:p w:rsidR="00C945B0" w:rsidRPr="00B222C1" w:rsidRDefault="00C945B0" w:rsidP="00B222C1">
            <w:pPr>
              <w:spacing w:after="0" w:line="240" w:lineRule="auto"/>
              <w:rPr>
                <w:rFonts w:ascii="Times New Roman" w:hAnsi="Times New Roman"/>
                <w:sz w:val="28"/>
                <w:szCs w:val="28"/>
              </w:rPr>
            </w:pPr>
          </w:p>
        </w:tc>
        <w:tc>
          <w:tcPr>
            <w:tcW w:w="1538" w:type="dxa"/>
          </w:tcPr>
          <w:p w:rsidR="00C945B0" w:rsidRPr="000D456C" w:rsidRDefault="00C945B0" w:rsidP="000D456C">
            <w:pPr>
              <w:spacing w:after="0" w:line="240" w:lineRule="auto"/>
              <w:jc w:val="right"/>
              <w:rPr>
                <w:rFonts w:ascii="Times New Roman" w:hAnsi="Times New Roman"/>
                <w:b/>
                <w:sz w:val="28"/>
                <w:szCs w:val="28"/>
              </w:rPr>
            </w:pPr>
          </w:p>
        </w:tc>
      </w:tr>
      <w:tr w:rsidR="00C945B0" w:rsidRPr="000D456C" w:rsidTr="00B222C1">
        <w:trPr>
          <w:jc w:val="center"/>
        </w:trPr>
        <w:tc>
          <w:tcPr>
            <w:tcW w:w="3192" w:type="dxa"/>
          </w:tcPr>
          <w:p w:rsidR="00C945B0" w:rsidRPr="00B222C1" w:rsidRDefault="00C945B0" w:rsidP="00B222C1">
            <w:pPr>
              <w:pStyle w:val="ListParagraph"/>
              <w:spacing w:after="0" w:line="240" w:lineRule="auto"/>
              <w:ind w:left="0"/>
              <w:rPr>
                <w:b/>
                <w:bCs/>
                <w:color w:val="000000"/>
                <w:sz w:val="28"/>
                <w:szCs w:val="28"/>
              </w:rPr>
            </w:pPr>
            <w:r>
              <w:rPr>
                <w:b/>
                <w:bCs/>
                <w:color w:val="000000"/>
                <w:sz w:val="28"/>
                <w:szCs w:val="28"/>
              </w:rPr>
              <w:t xml:space="preserve">Femmes  </w:t>
            </w:r>
          </w:p>
        </w:tc>
        <w:tc>
          <w:tcPr>
            <w:tcW w:w="1212" w:type="dxa"/>
          </w:tcPr>
          <w:p w:rsidR="00C945B0" w:rsidRPr="00B222C1" w:rsidRDefault="00C945B0" w:rsidP="00B222C1">
            <w:pPr>
              <w:spacing w:after="0" w:line="240" w:lineRule="auto"/>
              <w:rPr>
                <w:rFonts w:ascii="Times New Roman" w:hAnsi="Times New Roman"/>
                <w:sz w:val="28"/>
                <w:szCs w:val="28"/>
              </w:rPr>
            </w:pPr>
            <w:r>
              <w:rPr>
                <w:rFonts w:ascii="Times New Roman" w:hAnsi="Times New Roman"/>
                <w:sz w:val="28"/>
                <w:szCs w:val="28"/>
              </w:rPr>
              <w:t xml:space="preserve"> </w:t>
            </w:r>
          </w:p>
        </w:tc>
        <w:tc>
          <w:tcPr>
            <w:tcW w:w="1538" w:type="dxa"/>
          </w:tcPr>
          <w:p w:rsidR="00C945B0" w:rsidRPr="000D456C" w:rsidRDefault="00C945B0" w:rsidP="000D456C">
            <w:pPr>
              <w:spacing w:after="0" w:line="240" w:lineRule="auto"/>
              <w:jc w:val="right"/>
              <w:rPr>
                <w:rFonts w:ascii="Times New Roman" w:hAnsi="Times New Roman"/>
                <w:b/>
                <w:sz w:val="28"/>
                <w:szCs w:val="28"/>
              </w:rPr>
            </w:pPr>
            <w:r w:rsidRPr="000D456C">
              <w:rPr>
                <w:rFonts w:ascii="Times New Roman" w:hAnsi="Times New Roman"/>
                <w:b/>
                <w:sz w:val="28"/>
                <w:szCs w:val="28"/>
              </w:rPr>
              <w:t>%</w:t>
            </w:r>
          </w:p>
        </w:tc>
      </w:tr>
    </w:tbl>
    <w:p w:rsidR="00C945B0" w:rsidRDefault="00C945B0">
      <w:pPr>
        <w:rPr>
          <w:rFonts w:ascii="Times New Roman" w:hAnsi="Times New Roman"/>
          <w:strike/>
          <w:color w:val="FF0000"/>
          <w:sz w:val="32"/>
          <w:szCs w:val="32"/>
          <w:lang w:val="en-GB"/>
        </w:rPr>
      </w:pPr>
    </w:p>
    <w:p w:rsidR="00C945B0" w:rsidRDefault="00C945B0">
      <w:pPr>
        <w:rPr>
          <w:rFonts w:ascii="Times New Roman" w:hAnsi="Times New Roman"/>
          <w:strike/>
          <w:color w:val="FF0000"/>
          <w:sz w:val="32"/>
          <w:szCs w:val="32"/>
          <w:lang w:val="en-GB"/>
        </w:rPr>
      </w:pPr>
    </w:p>
    <w:p w:rsidR="00C945B0" w:rsidRDefault="00C945B0">
      <w:pPr>
        <w:rPr>
          <w:rFonts w:ascii="Times New Roman" w:hAnsi="Times New Roman"/>
          <w:strike/>
          <w:color w:val="FF0000"/>
          <w:sz w:val="32"/>
          <w:szCs w:val="32"/>
          <w:lang w:val="en-GB"/>
        </w:rPr>
      </w:pPr>
    </w:p>
    <w:p w:rsidR="00C945B0" w:rsidRDefault="00C945B0">
      <w:pPr>
        <w:rPr>
          <w:rFonts w:ascii="Times New Roman" w:hAnsi="Times New Roman"/>
          <w:strike/>
          <w:color w:val="FF0000"/>
          <w:sz w:val="32"/>
          <w:szCs w:val="32"/>
          <w:lang w:val="en-GB"/>
        </w:rPr>
      </w:pPr>
    </w:p>
    <w:p w:rsidR="00C945B0" w:rsidRDefault="00C945B0">
      <w:pPr>
        <w:rPr>
          <w:rFonts w:ascii="Times New Roman" w:hAnsi="Times New Roman"/>
          <w:strike/>
          <w:color w:val="FF0000"/>
          <w:sz w:val="32"/>
          <w:szCs w:val="32"/>
          <w:lang w:val="en-GB"/>
        </w:rPr>
      </w:pPr>
    </w:p>
    <w:p w:rsidR="00C945B0" w:rsidRDefault="00C945B0">
      <w:pPr>
        <w:rPr>
          <w:rFonts w:ascii="Times New Roman" w:hAnsi="Times New Roman"/>
          <w:strike/>
          <w:color w:val="FF0000"/>
          <w:sz w:val="32"/>
          <w:szCs w:val="32"/>
          <w:lang w:val="en-GB"/>
        </w:rPr>
      </w:pPr>
    </w:p>
    <w:p w:rsidR="00C945B0" w:rsidRPr="000F2BDF" w:rsidRDefault="00C945B0">
      <w:pPr>
        <w:rPr>
          <w:rFonts w:ascii="Times New Roman" w:hAnsi="Times New Roman"/>
          <w:strike/>
          <w:color w:val="FF0000"/>
          <w:sz w:val="24"/>
          <w:szCs w:val="24"/>
        </w:rPr>
      </w:pPr>
      <w:r>
        <w:rPr>
          <w:rFonts w:ascii="Times New Roman" w:hAnsi="Times New Roman"/>
          <w:sz w:val="24"/>
          <w:szCs w:val="24"/>
        </w:rPr>
        <w:t xml:space="preserve">Le présent questionnaire vise à déterminer les points forts et les points faibles </w:t>
      </w:r>
      <w:r w:rsidR="00CD43C7">
        <w:rPr>
          <w:rFonts w:ascii="Times New Roman" w:hAnsi="Times New Roman"/>
          <w:sz w:val="24"/>
          <w:szCs w:val="24"/>
        </w:rPr>
        <w:t>des</w:t>
      </w:r>
      <w:r>
        <w:rPr>
          <w:rFonts w:ascii="Times New Roman" w:hAnsi="Times New Roman"/>
          <w:sz w:val="24"/>
          <w:szCs w:val="24"/>
        </w:rPr>
        <w:t xml:space="preserve"> </w:t>
      </w:r>
      <w:r w:rsidR="00CD43C7">
        <w:rPr>
          <w:rFonts w:ascii="Times New Roman" w:hAnsi="Times New Roman"/>
          <w:sz w:val="24"/>
          <w:szCs w:val="24"/>
        </w:rPr>
        <w:t>organisations</w:t>
      </w:r>
      <w:r w:rsidR="00CD43C7">
        <w:rPr>
          <w:rFonts w:ascii="Times New Roman" w:hAnsi="Times New Roman"/>
          <w:sz w:val="24"/>
          <w:szCs w:val="24"/>
        </w:rPr>
        <w:t xml:space="preserve"> et de l'environnement favorable</w:t>
      </w:r>
      <w:r>
        <w:rPr>
          <w:rFonts w:ascii="Times New Roman" w:hAnsi="Times New Roman"/>
          <w:sz w:val="24"/>
          <w:szCs w:val="24"/>
        </w:rPr>
        <w:t>.  Pour ce qui concerne les besoins en matière de capacités au niveau individuel, un autre questionnaire</w:t>
      </w:r>
      <w:r w:rsidR="00E44C07">
        <w:rPr>
          <w:rFonts w:ascii="Times New Roman" w:hAnsi="Times New Roman"/>
          <w:sz w:val="24"/>
          <w:szCs w:val="24"/>
        </w:rPr>
        <w:t xml:space="preserve"> doit être utilisé</w:t>
      </w:r>
      <w:r>
        <w:rPr>
          <w:rFonts w:ascii="Times New Roman" w:hAnsi="Times New Roman"/>
          <w:sz w:val="24"/>
          <w:szCs w:val="24"/>
        </w:rPr>
        <w:t>.</w:t>
      </w:r>
      <w:r>
        <w:rPr>
          <w:rFonts w:ascii="Times New Roman" w:hAnsi="Times New Roman"/>
          <w:sz w:val="24"/>
          <w:szCs w:val="24"/>
        </w:rPr>
        <w:br w:type="page"/>
      </w:r>
    </w:p>
    <w:p w:rsidR="00C945B0" w:rsidRPr="00FA588F" w:rsidRDefault="00C945B0" w:rsidP="00FA588F">
      <w:pPr>
        <w:pStyle w:val="ListParagraph"/>
        <w:ind w:left="0"/>
        <w:jc w:val="center"/>
        <w:rPr>
          <w:b/>
          <w:sz w:val="28"/>
          <w:szCs w:val="28"/>
        </w:rPr>
      </w:pPr>
      <w:r>
        <w:rPr>
          <w:b/>
          <w:sz w:val="32"/>
          <w:szCs w:val="32"/>
        </w:rPr>
        <w:lastRenderedPageBreak/>
        <w:t xml:space="preserve"> </w:t>
      </w:r>
      <w:r>
        <w:rPr>
          <w:b/>
          <w:sz w:val="28"/>
          <w:szCs w:val="28"/>
        </w:rPr>
        <w:t xml:space="preserve">Questionnaire sur les aspects techniques et l'environnement favorable </w:t>
      </w:r>
    </w:p>
    <w:p w:rsidR="00C945B0" w:rsidRDefault="00C945B0" w:rsidP="00C63AA0">
      <w:pPr>
        <w:pStyle w:val="ListParagraph"/>
        <w:ind w:left="0"/>
        <w:rPr>
          <w:b/>
          <w:bCs/>
          <w:color w:val="000000"/>
          <w:sz w:val="28"/>
          <w:szCs w:val="28"/>
        </w:rPr>
      </w:pPr>
    </w:p>
    <w:p w:rsidR="00C945B0" w:rsidRDefault="00C945B0" w:rsidP="00C63AA0">
      <w:pPr>
        <w:pStyle w:val="ListParagraph"/>
        <w:ind w:left="0"/>
        <w:rPr>
          <w:b/>
          <w:sz w:val="28"/>
          <w:szCs w:val="28"/>
        </w:rPr>
      </w:pPr>
      <w:r>
        <w:rPr>
          <w:b/>
          <w:bCs/>
          <w:color w:val="000000"/>
          <w:sz w:val="28"/>
          <w:szCs w:val="28"/>
        </w:rPr>
        <w:t xml:space="preserve">Section 1: </w:t>
      </w:r>
      <w:r>
        <w:rPr>
          <w:b/>
          <w:sz w:val="28"/>
          <w:szCs w:val="28"/>
        </w:rPr>
        <w:t>Questions techniques sur la performance du secteur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990"/>
        <w:gridCol w:w="1800"/>
        <w:gridCol w:w="1345"/>
      </w:tblGrid>
      <w:tr w:rsidR="00C945B0" w:rsidRPr="00B222C1" w:rsidTr="00CD43C7">
        <w:tc>
          <w:tcPr>
            <w:tcW w:w="5215" w:type="dxa"/>
            <w:shd w:val="clear" w:color="auto" w:fill="D9D9D9" w:themeFill="background1" w:themeFillShade="D9"/>
            <w:vAlign w:val="center"/>
          </w:tcPr>
          <w:p w:rsidR="00C945B0" w:rsidRPr="00D82945" w:rsidRDefault="00C945B0" w:rsidP="00CD43C7">
            <w:pPr>
              <w:spacing w:after="0" w:line="240" w:lineRule="auto"/>
              <w:rPr>
                <w:rFonts w:ascii="Cambria" w:hAnsi="Cambria"/>
                <w:sz w:val="24"/>
                <w:szCs w:val="24"/>
              </w:rPr>
            </w:pPr>
            <w:r>
              <w:rPr>
                <w:rFonts w:ascii="Cambria" w:hAnsi="Cambria"/>
                <w:sz w:val="24"/>
                <w:szCs w:val="24"/>
              </w:rPr>
              <w:t>Questions techniques (exemple)</w:t>
            </w:r>
          </w:p>
        </w:tc>
        <w:tc>
          <w:tcPr>
            <w:tcW w:w="990" w:type="dxa"/>
            <w:shd w:val="clear" w:color="auto" w:fill="D9D9D9" w:themeFill="background1" w:themeFillShade="D9"/>
            <w:vAlign w:val="center"/>
          </w:tcPr>
          <w:p w:rsidR="00C945B0" w:rsidRPr="00D82945" w:rsidRDefault="00C945B0" w:rsidP="00CD43C7">
            <w:pPr>
              <w:spacing w:after="0" w:line="240" w:lineRule="auto"/>
              <w:rPr>
                <w:rFonts w:ascii="Cambria" w:hAnsi="Cambria"/>
                <w:sz w:val="24"/>
                <w:szCs w:val="24"/>
              </w:rPr>
            </w:pPr>
            <w:r>
              <w:rPr>
                <w:rFonts w:ascii="Cambria" w:hAnsi="Cambria"/>
                <w:sz w:val="24"/>
                <w:szCs w:val="24"/>
              </w:rPr>
              <w:t>Note de 1 à 5 (1 est faible)</w:t>
            </w:r>
          </w:p>
        </w:tc>
        <w:tc>
          <w:tcPr>
            <w:tcW w:w="1800" w:type="dxa"/>
            <w:shd w:val="clear" w:color="auto" w:fill="D9D9D9" w:themeFill="background1" w:themeFillShade="D9"/>
            <w:vAlign w:val="center"/>
          </w:tcPr>
          <w:p w:rsidR="00C945B0" w:rsidRPr="00D82945" w:rsidRDefault="00C945B0" w:rsidP="00CD43C7">
            <w:pPr>
              <w:spacing w:after="0" w:line="240" w:lineRule="auto"/>
              <w:rPr>
                <w:rFonts w:ascii="Cambria" w:hAnsi="Cambria"/>
                <w:sz w:val="24"/>
                <w:szCs w:val="24"/>
              </w:rPr>
            </w:pPr>
            <w:r>
              <w:rPr>
                <w:rFonts w:ascii="Cambria" w:hAnsi="Cambria"/>
                <w:sz w:val="24"/>
                <w:szCs w:val="24"/>
              </w:rPr>
              <w:t>Quelles mesures faut-il prendre pour améliorer la situation?</w:t>
            </w:r>
          </w:p>
        </w:tc>
        <w:tc>
          <w:tcPr>
            <w:tcW w:w="1345" w:type="dxa"/>
            <w:shd w:val="clear" w:color="auto" w:fill="D9D9D9" w:themeFill="background1" w:themeFillShade="D9"/>
            <w:vAlign w:val="center"/>
          </w:tcPr>
          <w:p w:rsidR="00C945B0" w:rsidRPr="00D82945" w:rsidRDefault="00C945B0" w:rsidP="00CD43C7">
            <w:pPr>
              <w:spacing w:after="0" w:line="240" w:lineRule="auto"/>
              <w:rPr>
                <w:rFonts w:ascii="Cambria" w:hAnsi="Cambria"/>
                <w:sz w:val="24"/>
                <w:szCs w:val="24"/>
              </w:rPr>
            </w:pPr>
            <w:r>
              <w:rPr>
                <w:rFonts w:ascii="Cambria" w:hAnsi="Cambria"/>
                <w:sz w:val="24"/>
                <w:szCs w:val="24"/>
              </w:rPr>
              <w:t>Domaine de travail prioritaire (élevé, moyen, faible)</w:t>
            </w:r>
          </w:p>
        </w:tc>
      </w:tr>
      <w:tr w:rsidR="009D04BC" w:rsidRPr="00B222C1" w:rsidTr="00CD43C7">
        <w:trPr>
          <w:trHeight w:val="413"/>
        </w:trPr>
        <w:tc>
          <w:tcPr>
            <w:tcW w:w="9350" w:type="dxa"/>
            <w:gridSpan w:val="4"/>
            <w:vAlign w:val="center"/>
          </w:tcPr>
          <w:p w:rsidR="009D04BC" w:rsidRPr="00B222C1" w:rsidRDefault="009D04BC" w:rsidP="00CD43C7">
            <w:pPr>
              <w:spacing w:after="0" w:line="240" w:lineRule="auto"/>
              <w:rPr>
                <w:rFonts w:ascii="Cambria" w:hAnsi="Cambria"/>
                <w:b/>
                <w:sz w:val="24"/>
                <w:szCs w:val="24"/>
              </w:rPr>
            </w:pPr>
            <w:r>
              <w:rPr>
                <w:b/>
                <w:color w:val="000000"/>
                <w:sz w:val="24"/>
              </w:rPr>
              <w:t xml:space="preserve">Services </w:t>
            </w:r>
            <w:r w:rsidR="00E44C07">
              <w:rPr>
                <w:b/>
                <w:color w:val="000000"/>
                <w:sz w:val="24"/>
              </w:rPr>
              <w:t xml:space="preserve">relatifs au </w:t>
            </w:r>
            <w:r>
              <w:rPr>
                <w:b/>
                <w:color w:val="000000"/>
                <w:sz w:val="24"/>
              </w:rPr>
              <w:t xml:space="preserve">marché et </w:t>
            </w:r>
            <w:r w:rsidR="00E44C07">
              <w:rPr>
                <w:b/>
                <w:color w:val="000000"/>
                <w:sz w:val="24"/>
              </w:rPr>
              <w:t>au</w:t>
            </w:r>
            <w:r>
              <w:rPr>
                <w:b/>
                <w:color w:val="000000"/>
                <w:sz w:val="24"/>
              </w:rPr>
              <w:t xml:space="preserve"> financement</w:t>
            </w:r>
            <w:r w:rsidR="00E44C07">
              <w:rPr>
                <w:b/>
                <w:color w:val="000000"/>
                <w:sz w:val="24"/>
              </w:rPr>
              <w:t xml:space="preserve"> dans l’agriculture</w:t>
            </w:r>
          </w:p>
        </w:tc>
      </w:tr>
      <w:tr w:rsidR="00C945B0" w:rsidRPr="00B222C1" w:rsidTr="00CD43C7">
        <w:trPr>
          <w:trHeight w:val="917"/>
        </w:trPr>
        <w:tc>
          <w:tcPr>
            <w:tcW w:w="5215" w:type="dxa"/>
          </w:tcPr>
          <w:p w:rsidR="00C945B0" w:rsidRPr="00B222C1" w:rsidRDefault="00C945B0" w:rsidP="001E46A6">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Dans quelle mesure les organisations de producteurs sont-elles à même de s'organiser et d'intervenir sur les marchés agricoles?</w:t>
            </w:r>
          </w:p>
        </w:tc>
        <w:tc>
          <w:tcPr>
            <w:tcW w:w="990" w:type="dxa"/>
          </w:tcPr>
          <w:p w:rsidR="00C945B0" w:rsidRPr="00B222C1" w:rsidRDefault="00C945B0" w:rsidP="009B1C26">
            <w:pPr>
              <w:spacing w:after="0" w:line="240" w:lineRule="auto"/>
              <w:rPr>
                <w:rFonts w:ascii="Cambria" w:hAnsi="Cambria"/>
                <w:b/>
                <w:sz w:val="24"/>
                <w:szCs w:val="24"/>
              </w:rPr>
            </w:pPr>
          </w:p>
        </w:tc>
        <w:tc>
          <w:tcPr>
            <w:tcW w:w="1800" w:type="dxa"/>
          </w:tcPr>
          <w:p w:rsidR="00C945B0" w:rsidRPr="00B222C1" w:rsidRDefault="00C945B0" w:rsidP="009B1C26">
            <w:pPr>
              <w:spacing w:after="0" w:line="240" w:lineRule="auto"/>
              <w:rPr>
                <w:rFonts w:ascii="Cambria" w:hAnsi="Cambria"/>
                <w:b/>
                <w:sz w:val="24"/>
                <w:szCs w:val="24"/>
              </w:rPr>
            </w:pPr>
          </w:p>
        </w:tc>
        <w:tc>
          <w:tcPr>
            <w:tcW w:w="1345" w:type="dxa"/>
          </w:tcPr>
          <w:p w:rsidR="00C945B0" w:rsidRPr="00B222C1" w:rsidRDefault="00C945B0" w:rsidP="009B1C26">
            <w:pPr>
              <w:spacing w:after="0" w:line="240" w:lineRule="auto"/>
              <w:rPr>
                <w:rFonts w:ascii="Cambria" w:hAnsi="Cambria"/>
                <w:b/>
                <w:sz w:val="24"/>
                <w:szCs w:val="24"/>
              </w:rPr>
            </w:pPr>
          </w:p>
        </w:tc>
      </w:tr>
      <w:tr w:rsidR="00C945B0" w:rsidRPr="00B222C1" w:rsidTr="00CD43C7">
        <w:tc>
          <w:tcPr>
            <w:tcW w:w="5215" w:type="dxa"/>
          </w:tcPr>
          <w:p w:rsidR="00C945B0" w:rsidRPr="00B222C1" w:rsidRDefault="00C945B0" w:rsidP="001E46A6">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Dans quelle mesure existe-t-il des plateformes multipartites pour les produits y compris des plateformes permettant d'établir des liens entre les acteurs de la chaîne de valeur?</w:t>
            </w:r>
          </w:p>
        </w:tc>
        <w:tc>
          <w:tcPr>
            <w:tcW w:w="990" w:type="dxa"/>
          </w:tcPr>
          <w:p w:rsidR="00C945B0" w:rsidRPr="00B222C1" w:rsidRDefault="00C945B0" w:rsidP="009B1C26">
            <w:pPr>
              <w:spacing w:after="0" w:line="240" w:lineRule="auto"/>
              <w:rPr>
                <w:rFonts w:ascii="Cambria" w:hAnsi="Cambria"/>
                <w:b/>
                <w:sz w:val="24"/>
                <w:szCs w:val="24"/>
              </w:rPr>
            </w:pPr>
          </w:p>
        </w:tc>
        <w:tc>
          <w:tcPr>
            <w:tcW w:w="1800" w:type="dxa"/>
          </w:tcPr>
          <w:p w:rsidR="00C945B0" w:rsidRPr="00B222C1" w:rsidRDefault="00C945B0" w:rsidP="009B1C26">
            <w:pPr>
              <w:spacing w:after="0" w:line="240" w:lineRule="auto"/>
              <w:rPr>
                <w:rFonts w:ascii="Cambria" w:hAnsi="Cambria"/>
                <w:b/>
                <w:sz w:val="24"/>
                <w:szCs w:val="24"/>
              </w:rPr>
            </w:pPr>
          </w:p>
        </w:tc>
        <w:tc>
          <w:tcPr>
            <w:tcW w:w="1345" w:type="dxa"/>
          </w:tcPr>
          <w:p w:rsidR="00C945B0" w:rsidRPr="00B222C1" w:rsidRDefault="00C945B0" w:rsidP="009B1C26">
            <w:pPr>
              <w:spacing w:after="0" w:line="240" w:lineRule="auto"/>
              <w:rPr>
                <w:rFonts w:ascii="Cambria" w:hAnsi="Cambria"/>
                <w:b/>
                <w:sz w:val="24"/>
                <w:szCs w:val="24"/>
              </w:rPr>
            </w:pPr>
          </w:p>
        </w:tc>
      </w:tr>
      <w:tr w:rsidR="00C945B0" w:rsidRPr="00B222C1" w:rsidTr="00CD43C7">
        <w:tc>
          <w:tcPr>
            <w:tcW w:w="5215" w:type="dxa"/>
          </w:tcPr>
          <w:p w:rsidR="00C945B0" w:rsidRPr="00B222C1" w:rsidRDefault="00C945B0" w:rsidP="001E46A6">
            <w:pPr>
              <w:autoSpaceDE w:val="0"/>
              <w:autoSpaceDN w:val="0"/>
              <w:adjustRightInd w:val="0"/>
              <w:spacing w:after="0" w:line="240" w:lineRule="auto"/>
              <w:rPr>
                <w:rFonts w:cs="Calibri"/>
                <w:b/>
                <w:color w:val="000000"/>
                <w:sz w:val="24"/>
              </w:rPr>
            </w:pPr>
            <w:r>
              <w:rPr>
                <w:rFonts w:ascii="Times New Roman" w:hAnsi="Times New Roman"/>
                <w:color w:val="000000"/>
                <w:sz w:val="24"/>
              </w:rPr>
              <w:t>Comment évalueriez-vous les services financiers (coopératives d’épargne et de crédit, microfinance, banques agricoles, etc..) offerts aux producteurs?</w:t>
            </w:r>
          </w:p>
        </w:tc>
        <w:tc>
          <w:tcPr>
            <w:tcW w:w="990" w:type="dxa"/>
          </w:tcPr>
          <w:p w:rsidR="00C945B0" w:rsidRPr="00B222C1" w:rsidRDefault="00C945B0" w:rsidP="009B1C26">
            <w:pPr>
              <w:spacing w:after="0" w:line="240" w:lineRule="auto"/>
              <w:rPr>
                <w:rFonts w:ascii="Cambria" w:hAnsi="Cambria"/>
                <w:b/>
                <w:sz w:val="24"/>
                <w:szCs w:val="24"/>
              </w:rPr>
            </w:pPr>
          </w:p>
        </w:tc>
        <w:tc>
          <w:tcPr>
            <w:tcW w:w="1800" w:type="dxa"/>
          </w:tcPr>
          <w:p w:rsidR="00C945B0" w:rsidRPr="00B222C1" w:rsidRDefault="00C945B0" w:rsidP="009B1C26">
            <w:pPr>
              <w:spacing w:after="0" w:line="240" w:lineRule="auto"/>
              <w:rPr>
                <w:rFonts w:ascii="Cambria" w:hAnsi="Cambria"/>
                <w:b/>
                <w:sz w:val="24"/>
                <w:szCs w:val="24"/>
              </w:rPr>
            </w:pPr>
          </w:p>
        </w:tc>
        <w:tc>
          <w:tcPr>
            <w:tcW w:w="1345" w:type="dxa"/>
          </w:tcPr>
          <w:p w:rsidR="00C945B0" w:rsidRPr="00B222C1" w:rsidRDefault="00C945B0" w:rsidP="009B1C26">
            <w:pPr>
              <w:spacing w:after="0" w:line="240" w:lineRule="auto"/>
              <w:rPr>
                <w:rFonts w:ascii="Cambria" w:hAnsi="Cambria"/>
                <w:b/>
                <w:sz w:val="24"/>
                <w:szCs w:val="24"/>
              </w:rPr>
            </w:pPr>
          </w:p>
        </w:tc>
      </w:tr>
      <w:tr w:rsidR="009D04BC" w:rsidRPr="00B222C1" w:rsidTr="00CD43C7">
        <w:trPr>
          <w:trHeight w:val="395"/>
        </w:trPr>
        <w:tc>
          <w:tcPr>
            <w:tcW w:w="5215" w:type="dxa"/>
            <w:tcBorders>
              <w:right w:val="nil"/>
            </w:tcBorders>
            <w:vAlign w:val="center"/>
          </w:tcPr>
          <w:p w:rsidR="009D04BC" w:rsidRPr="00B222C1" w:rsidRDefault="009D04BC" w:rsidP="00CD43C7">
            <w:pPr>
              <w:autoSpaceDE w:val="0"/>
              <w:autoSpaceDN w:val="0"/>
              <w:adjustRightInd w:val="0"/>
              <w:spacing w:after="0" w:line="240" w:lineRule="auto"/>
              <w:rPr>
                <w:rFonts w:cs="Calibri"/>
                <w:b/>
                <w:color w:val="000000"/>
                <w:sz w:val="24"/>
              </w:rPr>
            </w:pPr>
            <w:r>
              <w:rPr>
                <w:b/>
                <w:color w:val="000000"/>
                <w:sz w:val="24"/>
              </w:rPr>
              <w:t>Planification</w:t>
            </w:r>
          </w:p>
        </w:tc>
        <w:tc>
          <w:tcPr>
            <w:tcW w:w="4135" w:type="dxa"/>
            <w:gridSpan w:val="3"/>
            <w:tcBorders>
              <w:left w:val="nil"/>
            </w:tcBorders>
          </w:tcPr>
          <w:p w:rsidR="009D04BC" w:rsidRPr="00B222C1" w:rsidRDefault="009D04BC" w:rsidP="009B1C26">
            <w:pPr>
              <w:spacing w:after="0" w:line="240" w:lineRule="auto"/>
              <w:rPr>
                <w:rFonts w:ascii="Cambria" w:hAnsi="Cambria"/>
                <w:b/>
                <w:sz w:val="24"/>
                <w:szCs w:val="24"/>
              </w:rPr>
            </w:pPr>
          </w:p>
        </w:tc>
      </w:tr>
      <w:tr w:rsidR="00C945B0" w:rsidRPr="00B222C1" w:rsidTr="00CD43C7">
        <w:tc>
          <w:tcPr>
            <w:tcW w:w="5215" w:type="dxa"/>
          </w:tcPr>
          <w:p w:rsidR="00C945B0" w:rsidRPr="00B222C1" w:rsidRDefault="00C945B0" w:rsidP="00905FA0">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Dans quelle mesure la commercialisation et le financement agricoles sont-ils intégrés </w:t>
            </w:r>
            <w:r w:rsidR="00CD43C7">
              <w:rPr>
                <w:rFonts w:ascii="Times New Roman" w:hAnsi="Times New Roman"/>
                <w:sz w:val="24"/>
                <w:szCs w:val="24"/>
              </w:rPr>
              <w:t xml:space="preserve">dans le Plan de développement </w:t>
            </w:r>
            <w:r w:rsidR="00905FA0">
              <w:rPr>
                <w:rFonts w:ascii="Times New Roman" w:hAnsi="Times New Roman"/>
                <w:sz w:val="24"/>
                <w:szCs w:val="24"/>
              </w:rPr>
              <w:t>local</w:t>
            </w:r>
            <w:r>
              <w:rPr>
                <w:rFonts w:ascii="Times New Roman" w:hAnsi="Times New Roman"/>
                <w:sz w:val="24"/>
                <w:szCs w:val="24"/>
              </w:rPr>
              <w:t xml:space="preserve">? </w:t>
            </w:r>
          </w:p>
        </w:tc>
        <w:tc>
          <w:tcPr>
            <w:tcW w:w="990" w:type="dxa"/>
          </w:tcPr>
          <w:p w:rsidR="00C945B0" w:rsidRPr="00B222C1" w:rsidRDefault="00C945B0" w:rsidP="009B1C26">
            <w:pPr>
              <w:spacing w:after="0" w:line="240" w:lineRule="auto"/>
              <w:rPr>
                <w:rFonts w:ascii="Cambria" w:hAnsi="Cambria"/>
                <w:b/>
                <w:sz w:val="24"/>
                <w:szCs w:val="24"/>
              </w:rPr>
            </w:pPr>
          </w:p>
        </w:tc>
        <w:tc>
          <w:tcPr>
            <w:tcW w:w="1800" w:type="dxa"/>
          </w:tcPr>
          <w:p w:rsidR="00C945B0" w:rsidRPr="00B222C1" w:rsidRDefault="00C945B0" w:rsidP="009B1C26">
            <w:pPr>
              <w:spacing w:after="0" w:line="240" w:lineRule="auto"/>
              <w:rPr>
                <w:rFonts w:ascii="Cambria" w:hAnsi="Cambria"/>
                <w:b/>
                <w:sz w:val="24"/>
                <w:szCs w:val="24"/>
              </w:rPr>
            </w:pPr>
          </w:p>
        </w:tc>
        <w:tc>
          <w:tcPr>
            <w:tcW w:w="1345" w:type="dxa"/>
          </w:tcPr>
          <w:p w:rsidR="00C945B0" w:rsidRPr="00B222C1" w:rsidRDefault="00C945B0" w:rsidP="009B1C26">
            <w:pPr>
              <w:spacing w:after="0" w:line="240" w:lineRule="auto"/>
              <w:rPr>
                <w:rFonts w:ascii="Cambria" w:hAnsi="Cambria"/>
                <w:b/>
                <w:sz w:val="24"/>
                <w:szCs w:val="24"/>
              </w:rPr>
            </w:pPr>
          </w:p>
        </w:tc>
      </w:tr>
      <w:tr w:rsidR="00FA588F" w:rsidRPr="00B222C1" w:rsidTr="00CD43C7">
        <w:trPr>
          <w:trHeight w:val="413"/>
        </w:trPr>
        <w:tc>
          <w:tcPr>
            <w:tcW w:w="9350" w:type="dxa"/>
            <w:gridSpan w:val="4"/>
            <w:vAlign w:val="center"/>
          </w:tcPr>
          <w:p w:rsidR="00FA588F" w:rsidRPr="00B222C1" w:rsidRDefault="00FA588F" w:rsidP="00CD43C7">
            <w:pPr>
              <w:spacing w:after="0" w:line="240" w:lineRule="auto"/>
              <w:rPr>
                <w:rFonts w:ascii="Cambria" w:hAnsi="Cambria"/>
                <w:b/>
                <w:sz w:val="24"/>
                <w:szCs w:val="24"/>
              </w:rPr>
            </w:pPr>
            <w:r>
              <w:rPr>
                <w:b/>
                <w:sz w:val="24"/>
                <w:szCs w:val="24"/>
              </w:rPr>
              <w:t>Connaissances et communication</w:t>
            </w:r>
          </w:p>
        </w:tc>
      </w:tr>
      <w:tr w:rsidR="00C945B0" w:rsidRPr="00B222C1" w:rsidTr="00CD43C7">
        <w:tc>
          <w:tcPr>
            <w:tcW w:w="5215" w:type="dxa"/>
          </w:tcPr>
          <w:p w:rsidR="00C945B0" w:rsidRPr="00B222C1" w:rsidRDefault="00C945B0" w:rsidP="001E46A6">
            <w:pPr>
              <w:spacing w:after="0" w:line="240" w:lineRule="auto"/>
              <w:rPr>
                <w:rFonts w:ascii="Times New Roman" w:hAnsi="Times New Roman"/>
                <w:b/>
                <w:sz w:val="24"/>
                <w:szCs w:val="24"/>
              </w:rPr>
            </w:pPr>
            <w:r>
              <w:rPr>
                <w:rFonts w:ascii="Times New Roman" w:hAnsi="Times New Roman"/>
                <w:sz w:val="24"/>
                <w:szCs w:val="24"/>
              </w:rPr>
              <w:t xml:space="preserve">Les communautés sont-elles informées comme il convient des questions concernant la commercialisation et le financement agricoles?  </w:t>
            </w:r>
          </w:p>
        </w:tc>
        <w:tc>
          <w:tcPr>
            <w:tcW w:w="990" w:type="dxa"/>
          </w:tcPr>
          <w:p w:rsidR="00C945B0" w:rsidRPr="00B222C1" w:rsidRDefault="00C945B0" w:rsidP="009B1C26">
            <w:pPr>
              <w:spacing w:after="0" w:line="240" w:lineRule="auto"/>
              <w:rPr>
                <w:rFonts w:ascii="Cambria" w:hAnsi="Cambria"/>
                <w:b/>
                <w:sz w:val="24"/>
                <w:szCs w:val="24"/>
              </w:rPr>
            </w:pPr>
          </w:p>
        </w:tc>
        <w:tc>
          <w:tcPr>
            <w:tcW w:w="1800" w:type="dxa"/>
          </w:tcPr>
          <w:p w:rsidR="00C945B0" w:rsidRPr="00B222C1" w:rsidRDefault="00C945B0" w:rsidP="009B1C26">
            <w:pPr>
              <w:spacing w:after="0" w:line="240" w:lineRule="auto"/>
              <w:rPr>
                <w:rFonts w:ascii="Cambria" w:hAnsi="Cambria"/>
                <w:b/>
                <w:sz w:val="24"/>
                <w:szCs w:val="24"/>
              </w:rPr>
            </w:pPr>
          </w:p>
        </w:tc>
        <w:tc>
          <w:tcPr>
            <w:tcW w:w="1345" w:type="dxa"/>
          </w:tcPr>
          <w:p w:rsidR="00C945B0" w:rsidRPr="00B222C1" w:rsidRDefault="00C945B0" w:rsidP="009B1C26">
            <w:pPr>
              <w:spacing w:after="0" w:line="240" w:lineRule="auto"/>
              <w:rPr>
                <w:rFonts w:ascii="Cambria" w:hAnsi="Cambria"/>
                <w:b/>
                <w:sz w:val="24"/>
                <w:szCs w:val="24"/>
              </w:rPr>
            </w:pPr>
          </w:p>
        </w:tc>
      </w:tr>
      <w:tr w:rsidR="00FA588F" w:rsidRPr="00B222C1" w:rsidTr="00CD43C7">
        <w:trPr>
          <w:trHeight w:val="413"/>
        </w:trPr>
        <w:tc>
          <w:tcPr>
            <w:tcW w:w="5215" w:type="dxa"/>
            <w:tcBorders>
              <w:right w:val="nil"/>
            </w:tcBorders>
            <w:vAlign w:val="center"/>
          </w:tcPr>
          <w:p w:rsidR="00FA588F" w:rsidRPr="005420A3" w:rsidRDefault="00FA588F" w:rsidP="00CD43C7">
            <w:pPr>
              <w:autoSpaceDE w:val="0"/>
              <w:autoSpaceDN w:val="0"/>
              <w:adjustRightInd w:val="0"/>
              <w:spacing w:after="0" w:line="240" w:lineRule="auto"/>
              <w:rPr>
                <w:rFonts w:cs="Calibri"/>
              </w:rPr>
            </w:pPr>
            <w:r>
              <w:rPr>
                <w:b/>
                <w:sz w:val="24"/>
                <w:szCs w:val="24"/>
              </w:rPr>
              <w:t>Systèmes d'information sur les marchés</w:t>
            </w:r>
          </w:p>
        </w:tc>
        <w:tc>
          <w:tcPr>
            <w:tcW w:w="4135" w:type="dxa"/>
            <w:gridSpan w:val="3"/>
            <w:tcBorders>
              <w:left w:val="nil"/>
            </w:tcBorders>
          </w:tcPr>
          <w:p w:rsidR="00FA588F" w:rsidRPr="00B222C1" w:rsidRDefault="00FA588F" w:rsidP="009B1C26">
            <w:pPr>
              <w:spacing w:after="0" w:line="240" w:lineRule="auto"/>
              <w:rPr>
                <w:rFonts w:ascii="Cambria" w:hAnsi="Cambria"/>
                <w:b/>
                <w:sz w:val="24"/>
                <w:szCs w:val="24"/>
              </w:rPr>
            </w:pPr>
          </w:p>
        </w:tc>
      </w:tr>
      <w:tr w:rsidR="00C945B0" w:rsidRPr="00B222C1" w:rsidTr="00CD43C7">
        <w:tc>
          <w:tcPr>
            <w:tcW w:w="5215" w:type="dxa"/>
          </w:tcPr>
          <w:p w:rsidR="00C945B0" w:rsidRPr="00B222C1" w:rsidRDefault="00C945B0" w:rsidP="001E46A6">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Dans quelle mesure l’administration locale collecte-t-elle et diffuse-t-elle des informations sur les marchés agricoles en temps utile qui aident les producteurs à prendre des décisions avantageuses et à réduire les risques?</w:t>
            </w:r>
          </w:p>
        </w:tc>
        <w:tc>
          <w:tcPr>
            <w:tcW w:w="990" w:type="dxa"/>
          </w:tcPr>
          <w:p w:rsidR="00C945B0" w:rsidRPr="00B222C1" w:rsidRDefault="00C945B0" w:rsidP="009B1C26">
            <w:pPr>
              <w:spacing w:after="0" w:line="240" w:lineRule="auto"/>
              <w:rPr>
                <w:rFonts w:ascii="Cambria" w:hAnsi="Cambria"/>
                <w:b/>
                <w:sz w:val="24"/>
                <w:szCs w:val="24"/>
              </w:rPr>
            </w:pPr>
          </w:p>
        </w:tc>
        <w:tc>
          <w:tcPr>
            <w:tcW w:w="1800" w:type="dxa"/>
          </w:tcPr>
          <w:p w:rsidR="00C945B0" w:rsidRPr="00B222C1" w:rsidRDefault="00C945B0" w:rsidP="009B1C26">
            <w:pPr>
              <w:spacing w:after="0" w:line="240" w:lineRule="auto"/>
              <w:rPr>
                <w:rFonts w:ascii="Cambria" w:hAnsi="Cambria"/>
                <w:b/>
                <w:sz w:val="24"/>
                <w:szCs w:val="24"/>
              </w:rPr>
            </w:pPr>
          </w:p>
        </w:tc>
        <w:tc>
          <w:tcPr>
            <w:tcW w:w="1345" w:type="dxa"/>
          </w:tcPr>
          <w:p w:rsidR="00C945B0" w:rsidRPr="00B222C1" w:rsidRDefault="00C945B0" w:rsidP="009B1C26">
            <w:pPr>
              <w:spacing w:after="0" w:line="240" w:lineRule="auto"/>
              <w:rPr>
                <w:rFonts w:ascii="Cambria" w:hAnsi="Cambria"/>
                <w:b/>
                <w:sz w:val="24"/>
                <w:szCs w:val="24"/>
              </w:rPr>
            </w:pPr>
          </w:p>
        </w:tc>
      </w:tr>
      <w:tr w:rsidR="009D04BC" w:rsidRPr="00B222C1" w:rsidTr="00CD43C7">
        <w:trPr>
          <w:trHeight w:val="413"/>
        </w:trPr>
        <w:tc>
          <w:tcPr>
            <w:tcW w:w="9350" w:type="dxa"/>
            <w:gridSpan w:val="4"/>
            <w:vAlign w:val="center"/>
          </w:tcPr>
          <w:p w:rsidR="009D04BC" w:rsidRPr="00B222C1" w:rsidRDefault="001E46A6" w:rsidP="00CD43C7">
            <w:pPr>
              <w:spacing w:after="0" w:line="240" w:lineRule="auto"/>
              <w:rPr>
                <w:rFonts w:ascii="Cambria" w:hAnsi="Cambria"/>
                <w:b/>
                <w:sz w:val="24"/>
                <w:szCs w:val="24"/>
              </w:rPr>
            </w:pPr>
            <w:r>
              <w:rPr>
                <w:b/>
                <w:sz w:val="24"/>
                <w:szCs w:val="24"/>
              </w:rPr>
              <w:t>Budget</w:t>
            </w:r>
          </w:p>
        </w:tc>
      </w:tr>
      <w:tr w:rsidR="00C945B0" w:rsidRPr="00B222C1" w:rsidTr="00CD43C7">
        <w:tc>
          <w:tcPr>
            <w:tcW w:w="5215" w:type="dxa"/>
          </w:tcPr>
          <w:p w:rsidR="00C945B0" w:rsidRPr="00B222C1" w:rsidRDefault="00C945B0" w:rsidP="00905FA0">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Quel pourcentage </w:t>
            </w:r>
            <w:r w:rsidR="00CD43C7">
              <w:rPr>
                <w:rFonts w:ascii="Times New Roman" w:hAnsi="Times New Roman"/>
                <w:sz w:val="24"/>
                <w:szCs w:val="24"/>
              </w:rPr>
              <w:t>approximatif</w:t>
            </w:r>
            <w:r>
              <w:rPr>
                <w:rFonts w:ascii="Times New Roman" w:hAnsi="Times New Roman"/>
                <w:sz w:val="24"/>
                <w:szCs w:val="24"/>
              </w:rPr>
              <w:t xml:space="preserve"> du budget </w:t>
            </w:r>
            <w:r w:rsidR="00905FA0">
              <w:rPr>
                <w:rFonts w:ascii="Times New Roman" w:hAnsi="Times New Roman"/>
                <w:sz w:val="24"/>
                <w:szCs w:val="24"/>
              </w:rPr>
              <w:t>local</w:t>
            </w:r>
            <w:r>
              <w:rPr>
                <w:rFonts w:ascii="Times New Roman" w:hAnsi="Times New Roman"/>
                <w:sz w:val="24"/>
                <w:szCs w:val="24"/>
              </w:rPr>
              <w:t xml:space="preserve"> est-il affecté à la commercialisation et </w:t>
            </w:r>
            <w:proofErr w:type="gramStart"/>
            <w:r>
              <w:rPr>
                <w:rFonts w:ascii="Times New Roman" w:hAnsi="Times New Roman"/>
                <w:sz w:val="24"/>
                <w:szCs w:val="24"/>
              </w:rPr>
              <w:t>au financement agricoles</w:t>
            </w:r>
            <w:proofErr w:type="gramEnd"/>
            <w:r>
              <w:rPr>
                <w:rFonts w:ascii="Times New Roman" w:hAnsi="Times New Roman"/>
                <w:sz w:val="24"/>
                <w:szCs w:val="24"/>
              </w:rPr>
              <w:t>?</w:t>
            </w:r>
          </w:p>
        </w:tc>
        <w:tc>
          <w:tcPr>
            <w:tcW w:w="990" w:type="dxa"/>
          </w:tcPr>
          <w:p w:rsidR="00C945B0" w:rsidRPr="00B222C1" w:rsidRDefault="00C945B0" w:rsidP="009B1C26">
            <w:pPr>
              <w:spacing w:after="0" w:line="240" w:lineRule="auto"/>
              <w:rPr>
                <w:rFonts w:ascii="Cambria" w:hAnsi="Cambria"/>
                <w:b/>
                <w:sz w:val="24"/>
                <w:szCs w:val="24"/>
              </w:rPr>
            </w:pPr>
          </w:p>
        </w:tc>
        <w:tc>
          <w:tcPr>
            <w:tcW w:w="1800" w:type="dxa"/>
          </w:tcPr>
          <w:p w:rsidR="00C945B0" w:rsidRPr="00B222C1" w:rsidRDefault="00C945B0" w:rsidP="009B1C26">
            <w:pPr>
              <w:spacing w:after="0" w:line="240" w:lineRule="auto"/>
              <w:rPr>
                <w:rFonts w:ascii="Cambria" w:hAnsi="Cambria"/>
                <w:b/>
                <w:sz w:val="24"/>
                <w:szCs w:val="24"/>
              </w:rPr>
            </w:pPr>
          </w:p>
        </w:tc>
        <w:tc>
          <w:tcPr>
            <w:tcW w:w="1345" w:type="dxa"/>
          </w:tcPr>
          <w:p w:rsidR="00C945B0" w:rsidRPr="00B222C1" w:rsidRDefault="00C945B0" w:rsidP="009B1C26">
            <w:pPr>
              <w:spacing w:after="0" w:line="240" w:lineRule="auto"/>
              <w:rPr>
                <w:rFonts w:ascii="Cambria" w:hAnsi="Cambria"/>
                <w:b/>
                <w:sz w:val="24"/>
                <w:szCs w:val="24"/>
              </w:rPr>
            </w:pPr>
          </w:p>
        </w:tc>
      </w:tr>
    </w:tbl>
    <w:p w:rsidR="00C945B0" w:rsidRPr="00C56593" w:rsidRDefault="00C945B0" w:rsidP="00581D73">
      <w:pPr>
        <w:spacing w:after="0" w:line="240" w:lineRule="auto"/>
        <w:rPr>
          <w:rFonts w:ascii="Times New Roman" w:hAnsi="Times New Roman"/>
          <w:b/>
          <w:bCs/>
          <w:color w:val="000000"/>
          <w:sz w:val="28"/>
          <w:szCs w:val="28"/>
        </w:rPr>
      </w:pPr>
    </w:p>
    <w:p w:rsidR="001E46A6" w:rsidRPr="00C56593" w:rsidRDefault="001E46A6" w:rsidP="00581D73">
      <w:pPr>
        <w:spacing w:after="0" w:line="240" w:lineRule="auto"/>
        <w:rPr>
          <w:rFonts w:ascii="Times New Roman" w:hAnsi="Times New Roman"/>
          <w:b/>
          <w:bCs/>
          <w:color w:val="000000"/>
          <w:sz w:val="28"/>
          <w:szCs w:val="28"/>
        </w:rPr>
      </w:pPr>
    </w:p>
    <w:p w:rsidR="00CD43C7" w:rsidRDefault="00CD43C7" w:rsidP="00581D73">
      <w:pPr>
        <w:spacing w:after="0" w:line="240" w:lineRule="auto"/>
        <w:rPr>
          <w:rFonts w:ascii="Times New Roman" w:hAnsi="Times New Roman"/>
          <w:b/>
          <w:bCs/>
          <w:color w:val="000000"/>
          <w:sz w:val="28"/>
          <w:szCs w:val="28"/>
        </w:rPr>
      </w:pPr>
    </w:p>
    <w:p w:rsidR="00C945B0" w:rsidRPr="000F2BDF" w:rsidRDefault="00C945B0" w:rsidP="00581D73">
      <w:pPr>
        <w:spacing w:after="0" w:line="240" w:lineRule="auto"/>
        <w:rPr>
          <w:rFonts w:ascii="Times New Roman" w:hAnsi="Times New Roman"/>
          <w:b/>
          <w:sz w:val="28"/>
          <w:szCs w:val="28"/>
        </w:rPr>
      </w:pPr>
      <w:r>
        <w:rPr>
          <w:rFonts w:ascii="Times New Roman" w:hAnsi="Times New Roman"/>
          <w:b/>
          <w:bCs/>
          <w:color w:val="000000"/>
          <w:sz w:val="28"/>
          <w:szCs w:val="28"/>
        </w:rPr>
        <w:lastRenderedPageBreak/>
        <w:t xml:space="preserve">Section 2: </w:t>
      </w:r>
      <w:r>
        <w:rPr>
          <w:rFonts w:ascii="Times New Roman" w:hAnsi="Times New Roman"/>
          <w:b/>
          <w:sz w:val="28"/>
          <w:szCs w:val="28"/>
        </w:rPr>
        <w:t xml:space="preserve">Formulation des politiques   </w:t>
      </w:r>
    </w:p>
    <w:p w:rsidR="00C945B0" w:rsidRPr="00B36F3F" w:rsidRDefault="00C945B0" w:rsidP="005B21C9">
      <w:pPr>
        <w:pStyle w:val="ListParagraph"/>
        <w:spacing w:after="0"/>
        <w:ind w:left="0"/>
        <w:rPr>
          <w:b/>
        </w:rPr>
      </w:pPr>
      <w:r>
        <w:rPr>
          <w:i/>
        </w:rPr>
        <w:t xml:space="preserve"> </w:t>
      </w:r>
    </w:p>
    <w:p w:rsidR="00C945B0" w:rsidRPr="00523997" w:rsidRDefault="00C945B0" w:rsidP="00B25037">
      <w:pPr>
        <w:pStyle w:val="ListParagraph"/>
        <w:numPr>
          <w:ilvl w:val="0"/>
          <w:numId w:val="1"/>
        </w:numPr>
        <w:spacing w:after="0" w:line="240" w:lineRule="auto"/>
        <w:rPr>
          <w:b/>
          <w:szCs w:val="24"/>
        </w:rPr>
      </w:pPr>
      <w:r>
        <w:t>Quels sont les principaux défis auxquels est confronté le secteur?</w:t>
      </w:r>
    </w:p>
    <w:p w:rsidR="00C945B0" w:rsidRDefault="00C945B0" w:rsidP="00523997">
      <w:pPr>
        <w:spacing w:after="0" w:line="240" w:lineRule="auto"/>
        <w:rPr>
          <w:b/>
          <w:szCs w:val="24"/>
        </w:rPr>
      </w:pPr>
    </w:p>
    <w:p w:rsidR="001E46A6" w:rsidRPr="00523997" w:rsidRDefault="001E46A6" w:rsidP="00523997">
      <w:pPr>
        <w:spacing w:after="0" w:line="240" w:lineRule="auto"/>
        <w:rPr>
          <w:b/>
          <w:szCs w:val="24"/>
        </w:rPr>
      </w:pPr>
    </w:p>
    <w:p w:rsidR="00C945B0" w:rsidRPr="006C5FFC" w:rsidRDefault="00C945B0" w:rsidP="00B25037">
      <w:pPr>
        <w:pStyle w:val="ListParagraph"/>
        <w:numPr>
          <w:ilvl w:val="0"/>
          <w:numId w:val="1"/>
        </w:numPr>
        <w:spacing w:after="0" w:line="240" w:lineRule="auto"/>
        <w:rPr>
          <w:b/>
          <w:szCs w:val="24"/>
        </w:rPr>
      </w:pPr>
      <w:r>
        <w:t xml:space="preserve">Énumérer les trois principaux besoins du secteur pour son développement. </w:t>
      </w:r>
    </w:p>
    <w:p w:rsidR="00C945B0" w:rsidRDefault="00C945B0" w:rsidP="006C5FFC">
      <w:pPr>
        <w:pStyle w:val="ListParagraph"/>
        <w:spacing w:after="0" w:line="240" w:lineRule="auto"/>
        <w:ind w:left="927"/>
        <w:rPr>
          <w:i/>
          <w:szCs w:val="24"/>
        </w:rPr>
      </w:pPr>
      <w:r>
        <w:rPr>
          <w:i/>
          <w:szCs w:val="24"/>
        </w:rPr>
        <w:t>(1 est le plus important)</w:t>
      </w:r>
    </w:p>
    <w:p w:rsidR="00C945B0" w:rsidRPr="006C5FFC" w:rsidRDefault="00C945B0" w:rsidP="006C5FFC">
      <w:pPr>
        <w:pStyle w:val="ListParagraph"/>
        <w:spacing w:after="0" w:line="240" w:lineRule="auto"/>
        <w:ind w:left="927"/>
        <w:rPr>
          <w:b/>
          <w:i/>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0"/>
        <w:gridCol w:w="1890"/>
      </w:tblGrid>
      <w:tr w:rsidR="00C945B0" w:rsidRPr="00B222C1" w:rsidTr="00905FA0">
        <w:trPr>
          <w:trHeight w:val="422"/>
        </w:trPr>
        <w:tc>
          <w:tcPr>
            <w:tcW w:w="7470" w:type="dxa"/>
            <w:shd w:val="clear" w:color="auto" w:fill="D9D9D9" w:themeFill="background1" w:themeFillShade="D9"/>
            <w:vAlign w:val="center"/>
          </w:tcPr>
          <w:p w:rsidR="00C945B0" w:rsidRPr="00FA588F" w:rsidRDefault="00C945B0" w:rsidP="00905FA0">
            <w:pPr>
              <w:spacing w:after="0" w:line="240" w:lineRule="auto"/>
              <w:rPr>
                <w:rFonts w:ascii="Times New Roman" w:hAnsi="Times New Roman"/>
                <w:sz w:val="24"/>
                <w:szCs w:val="24"/>
              </w:rPr>
            </w:pPr>
            <w:r>
              <w:rPr>
                <w:rFonts w:ascii="Times New Roman" w:hAnsi="Times New Roman"/>
                <w:sz w:val="24"/>
                <w:szCs w:val="24"/>
              </w:rPr>
              <w:t>Principaux besoins dans le secteur</w:t>
            </w:r>
          </w:p>
        </w:tc>
        <w:tc>
          <w:tcPr>
            <w:tcW w:w="1890" w:type="dxa"/>
            <w:shd w:val="clear" w:color="auto" w:fill="D9D9D9" w:themeFill="background1" w:themeFillShade="D9"/>
            <w:vAlign w:val="center"/>
          </w:tcPr>
          <w:p w:rsidR="00C945B0" w:rsidRPr="00FA588F" w:rsidRDefault="00C945B0" w:rsidP="00905FA0">
            <w:pPr>
              <w:spacing w:after="0" w:line="240" w:lineRule="auto"/>
              <w:ind w:right="-108"/>
              <w:rPr>
                <w:rFonts w:ascii="Times New Roman" w:hAnsi="Times New Roman"/>
                <w:sz w:val="24"/>
                <w:szCs w:val="24"/>
              </w:rPr>
            </w:pPr>
            <w:r>
              <w:rPr>
                <w:rFonts w:ascii="Times New Roman" w:hAnsi="Times New Roman"/>
                <w:sz w:val="24"/>
                <w:szCs w:val="24"/>
              </w:rPr>
              <w:t>Classer 1, 2, 3 ou laisser en blanc</w:t>
            </w:r>
          </w:p>
        </w:tc>
      </w:tr>
      <w:tr w:rsidR="00C945B0" w:rsidRPr="00B222C1" w:rsidTr="00FA588F">
        <w:tc>
          <w:tcPr>
            <w:tcW w:w="7470" w:type="dxa"/>
          </w:tcPr>
          <w:p w:rsidR="00FA588F" w:rsidRPr="00B222C1" w:rsidRDefault="00C945B0" w:rsidP="00CD43C7">
            <w:pPr>
              <w:spacing w:after="0" w:line="240" w:lineRule="auto"/>
              <w:rPr>
                <w:rFonts w:ascii="Times New Roman" w:hAnsi="Times New Roman"/>
                <w:sz w:val="24"/>
                <w:szCs w:val="24"/>
              </w:rPr>
            </w:pPr>
            <w:r>
              <w:rPr>
                <w:rFonts w:ascii="Times New Roman" w:hAnsi="Times New Roman"/>
                <w:sz w:val="24"/>
                <w:szCs w:val="24"/>
              </w:rPr>
              <w:t xml:space="preserve">Élaboration de politiques ou de stratégies  </w:t>
            </w:r>
          </w:p>
        </w:tc>
        <w:tc>
          <w:tcPr>
            <w:tcW w:w="1890" w:type="dxa"/>
          </w:tcPr>
          <w:p w:rsidR="00C945B0" w:rsidRPr="00B222C1" w:rsidRDefault="00C945B0" w:rsidP="00B222C1">
            <w:pPr>
              <w:spacing w:after="0" w:line="240" w:lineRule="auto"/>
              <w:rPr>
                <w:b/>
              </w:rPr>
            </w:pPr>
          </w:p>
        </w:tc>
      </w:tr>
      <w:tr w:rsidR="00C945B0" w:rsidRPr="00B222C1" w:rsidTr="00FA588F">
        <w:tc>
          <w:tcPr>
            <w:tcW w:w="7470" w:type="dxa"/>
          </w:tcPr>
          <w:p w:rsidR="00FA588F" w:rsidRPr="00B222C1" w:rsidRDefault="00C945B0" w:rsidP="00CD43C7">
            <w:pPr>
              <w:spacing w:after="0" w:line="240" w:lineRule="auto"/>
              <w:rPr>
                <w:rFonts w:ascii="Times New Roman" w:hAnsi="Times New Roman"/>
                <w:sz w:val="24"/>
                <w:szCs w:val="24"/>
              </w:rPr>
            </w:pPr>
            <w:r>
              <w:rPr>
                <w:rFonts w:ascii="Times New Roman" w:hAnsi="Times New Roman"/>
                <w:sz w:val="24"/>
                <w:szCs w:val="24"/>
              </w:rPr>
              <w:t xml:space="preserve">Formulation de programmes  </w:t>
            </w:r>
          </w:p>
        </w:tc>
        <w:tc>
          <w:tcPr>
            <w:tcW w:w="1890" w:type="dxa"/>
          </w:tcPr>
          <w:p w:rsidR="00C945B0" w:rsidRPr="00B222C1" w:rsidRDefault="00C945B0" w:rsidP="00B222C1">
            <w:pPr>
              <w:spacing w:after="0" w:line="240" w:lineRule="auto"/>
              <w:rPr>
                <w:b/>
              </w:rPr>
            </w:pPr>
          </w:p>
        </w:tc>
      </w:tr>
      <w:tr w:rsidR="00C945B0" w:rsidRPr="00B222C1" w:rsidTr="00FA588F">
        <w:tc>
          <w:tcPr>
            <w:tcW w:w="7470" w:type="dxa"/>
          </w:tcPr>
          <w:p w:rsidR="00FA588F" w:rsidRPr="00B222C1" w:rsidRDefault="00C945B0" w:rsidP="00CD43C7">
            <w:pPr>
              <w:spacing w:after="0" w:line="240" w:lineRule="auto"/>
              <w:rPr>
                <w:rFonts w:ascii="Times New Roman" w:hAnsi="Times New Roman"/>
                <w:sz w:val="24"/>
                <w:szCs w:val="24"/>
              </w:rPr>
            </w:pPr>
            <w:r>
              <w:rPr>
                <w:rFonts w:ascii="Times New Roman" w:hAnsi="Times New Roman"/>
                <w:sz w:val="24"/>
                <w:szCs w:val="24"/>
              </w:rPr>
              <w:t>Mise en œuvre des programmes</w:t>
            </w:r>
          </w:p>
        </w:tc>
        <w:tc>
          <w:tcPr>
            <w:tcW w:w="1890" w:type="dxa"/>
          </w:tcPr>
          <w:p w:rsidR="00C945B0" w:rsidRPr="00B222C1" w:rsidRDefault="00C945B0" w:rsidP="00B222C1">
            <w:pPr>
              <w:spacing w:after="0" w:line="240" w:lineRule="auto"/>
              <w:rPr>
                <w:b/>
              </w:rPr>
            </w:pPr>
          </w:p>
        </w:tc>
      </w:tr>
      <w:tr w:rsidR="00C945B0" w:rsidRPr="00B222C1" w:rsidTr="00FA588F">
        <w:tc>
          <w:tcPr>
            <w:tcW w:w="7470" w:type="dxa"/>
          </w:tcPr>
          <w:p w:rsidR="00C945B0" w:rsidRPr="00B222C1" w:rsidRDefault="00C945B0" w:rsidP="00CD43C7">
            <w:pPr>
              <w:spacing w:after="0" w:line="240" w:lineRule="auto"/>
              <w:rPr>
                <w:rFonts w:ascii="Times New Roman" w:hAnsi="Times New Roman"/>
                <w:sz w:val="24"/>
                <w:szCs w:val="24"/>
              </w:rPr>
            </w:pPr>
            <w:r>
              <w:rPr>
                <w:rFonts w:ascii="Times New Roman" w:hAnsi="Times New Roman"/>
                <w:sz w:val="24"/>
                <w:szCs w:val="24"/>
              </w:rPr>
              <w:t>Suivi des programmes</w:t>
            </w:r>
          </w:p>
        </w:tc>
        <w:tc>
          <w:tcPr>
            <w:tcW w:w="1890" w:type="dxa"/>
          </w:tcPr>
          <w:p w:rsidR="00C945B0" w:rsidRPr="00B222C1" w:rsidRDefault="00C945B0" w:rsidP="00B222C1">
            <w:pPr>
              <w:spacing w:after="0" w:line="240" w:lineRule="auto"/>
              <w:rPr>
                <w:b/>
              </w:rPr>
            </w:pPr>
          </w:p>
        </w:tc>
      </w:tr>
      <w:tr w:rsidR="00C945B0" w:rsidRPr="00B222C1" w:rsidTr="00FA588F">
        <w:tc>
          <w:tcPr>
            <w:tcW w:w="7470" w:type="dxa"/>
          </w:tcPr>
          <w:p w:rsidR="00C945B0" w:rsidRPr="00B222C1" w:rsidRDefault="00C945B0" w:rsidP="00CD43C7">
            <w:pPr>
              <w:spacing w:after="0" w:line="240" w:lineRule="auto"/>
              <w:rPr>
                <w:rFonts w:ascii="Times New Roman" w:hAnsi="Times New Roman"/>
                <w:sz w:val="24"/>
                <w:szCs w:val="24"/>
              </w:rPr>
            </w:pPr>
            <w:r>
              <w:rPr>
                <w:rFonts w:ascii="Times New Roman" w:hAnsi="Times New Roman"/>
                <w:sz w:val="24"/>
                <w:szCs w:val="24"/>
              </w:rPr>
              <w:t>Planification de la préparation aux situations d’urgence</w:t>
            </w:r>
          </w:p>
        </w:tc>
        <w:tc>
          <w:tcPr>
            <w:tcW w:w="1890" w:type="dxa"/>
          </w:tcPr>
          <w:p w:rsidR="00C945B0" w:rsidRPr="00B222C1" w:rsidRDefault="00C945B0" w:rsidP="00B222C1">
            <w:pPr>
              <w:spacing w:after="0" w:line="240" w:lineRule="auto"/>
              <w:rPr>
                <w:b/>
              </w:rPr>
            </w:pPr>
          </w:p>
        </w:tc>
      </w:tr>
      <w:tr w:rsidR="00C945B0" w:rsidRPr="00B222C1" w:rsidTr="00FA588F">
        <w:tc>
          <w:tcPr>
            <w:tcW w:w="7470" w:type="dxa"/>
          </w:tcPr>
          <w:p w:rsidR="00C945B0" w:rsidRPr="00B222C1" w:rsidRDefault="00C945B0" w:rsidP="00905FA0">
            <w:pPr>
              <w:spacing w:after="0" w:line="240" w:lineRule="auto"/>
              <w:rPr>
                <w:rFonts w:ascii="Times New Roman" w:hAnsi="Times New Roman"/>
                <w:sz w:val="24"/>
                <w:szCs w:val="24"/>
              </w:rPr>
            </w:pPr>
            <w:r>
              <w:rPr>
                <w:rFonts w:ascii="Times New Roman" w:hAnsi="Times New Roman"/>
                <w:sz w:val="24"/>
                <w:szCs w:val="24"/>
              </w:rPr>
              <w:t xml:space="preserve">Établissement du budget et des priorités, et </w:t>
            </w:r>
            <w:r w:rsidR="00905FA0">
              <w:rPr>
                <w:rFonts w:ascii="Times New Roman" w:hAnsi="Times New Roman"/>
                <w:sz w:val="24"/>
                <w:szCs w:val="24"/>
              </w:rPr>
              <w:t>plaidoyer</w:t>
            </w:r>
            <w:r>
              <w:rPr>
                <w:rFonts w:ascii="Times New Roman" w:hAnsi="Times New Roman"/>
                <w:sz w:val="24"/>
                <w:szCs w:val="24"/>
              </w:rPr>
              <w:t xml:space="preserve"> en faveur de nouveaux investissements</w:t>
            </w:r>
          </w:p>
        </w:tc>
        <w:tc>
          <w:tcPr>
            <w:tcW w:w="1890" w:type="dxa"/>
          </w:tcPr>
          <w:p w:rsidR="00C945B0" w:rsidRPr="00B222C1" w:rsidRDefault="00C945B0" w:rsidP="00B222C1">
            <w:pPr>
              <w:spacing w:after="0" w:line="240" w:lineRule="auto"/>
              <w:rPr>
                <w:b/>
              </w:rPr>
            </w:pPr>
          </w:p>
        </w:tc>
      </w:tr>
      <w:tr w:rsidR="00C945B0" w:rsidRPr="00B222C1" w:rsidTr="00FA588F">
        <w:tc>
          <w:tcPr>
            <w:tcW w:w="7470" w:type="dxa"/>
          </w:tcPr>
          <w:p w:rsidR="00C945B0" w:rsidRPr="00B222C1" w:rsidRDefault="00C945B0" w:rsidP="00905FA0">
            <w:pPr>
              <w:spacing w:after="0" w:line="240" w:lineRule="auto"/>
              <w:rPr>
                <w:rFonts w:ascii="Times New Roman" w:hAnsi="Times New Roman"/>
                <w:sz w:val="24"/>
                <w:szCs w:val="24"/>
              </w:rPr>
            </w:pPr>
            <w:r>
              <w:rPr>
                <w:rFonts w:ascii="Times New Roman" w:hAnsi="Times New Roman"/>
                <w:sz w:val="24"/>
                <w:szCs w:val="24"/>
              </w:rPr>
              <w:t xml:space="preserve">Alerte </w:t>
            </w:r>
            <w:r w:rsidR="00905FA0">
              <w:rPr>
                <w:rFonts w:ascii="Times New Roman" w:hAnsi="Times New Roman"/>
                <w:sz w:val="24"/>
                <w:szCs w:val="24"/>
              </w:rPr>
              <w:t>précoce</w:t>
            </w:r>
          </w:p>
        </w:tc>
        <w:tc>
          <w:tcPr>
            <w:tcW w:w="1890" w:type="dxa"/>
          </w:tcPr>
          <w:p w:rsidR="00C945B0" w:rsidRPr="00B222C1" w:rsidRDefault="00C945B0" w:rsidP="00B222C1">
            <w:pPr>
              <w:spacing w:after="0" w:line="240" w:lineRule="auto"/>
              <w:rPr>
                <w:b/>
              </w:rPr>
            </w:pPr>
          </w:p>
        </w:tc>
      </w:tr>
      <w:tr w:rsidR="00C945B0" w:rsidRPr="00B222C1" w:rsidTr="00FA588F">
        <w:tc>
          <w:tcPr>
            <w:tcW w:w="7470" w:type="dxa"/>
          </w:tcPr>
          <w:p w:rsidR="00C945B0" w:rsidRPr="00B222C1" w:rsidRDefault="00C945B0" w:rsidP="00CD43C7">
            <w:pPr>
              <w:spacing w:after="0" w:line="240" w:lineRule="auto"/>
              <w:rPr>
                <w:rFonts w:ascii="Times New Roman" w:hAnsi="Times New Roman"/>
                <w:sz w:val="24"/>
                <w:szCs w:val="24"/>
              </w:rPr>
            </w:pPr>
            <w:r>
              <w:rPr>
                <w:rFonts w:ascii="Times New Roman" w:hAnsi="Times New Roman"/>
                <w:sz w:val="24"/>
                <w:szCs w:val="24"/>
              </w:rPr>
              <w:t>Autres (préciser):</w:t>
            </w:r>
          </w:p>
        </w:tc>
        <w:tc>
          <w:tcPr>
            <w:tcW w:w="1890" w:type="dxa"/>
          </w:tcPr>
          <w:p w:rsidR="00C945B0" w:rsidRPr="00B222C1" w:rsidRDefault="00C945B0" w:rsidP="00B222C1">
            <w:pPr>
              <w:spacing w:after="0" w:line="240" w:lineRule="auto"/>
              <w:rPr>
                <w:b/>
              </w:rPr>
            </w:pPr>
          </w:p>
        </w:tc>
      </w:tr>
    </w:tbl>
    <w:p w:rsidR="00C945B0" w:rsidRDefault="00C945B0" w:rsidP="003C34A4">
      <w:pPr>
        <w:spacing w:after="0" w:line="240" w:lineRule="auto"/>
        <w:rPr>
          <w:b/>
        </w:rPr>
      </w:pPr>
    </w:p>
    <w:p w:rsidR="00C945B0" w:rsidRPr="000F2BDF" w:rsidRDefault="00C945B0" w:rsidP="00A77A4F">
      <w:pPr>
        <w:pStyle w:val="ListParagraph"/>
        <w:numPr>
          <w:ilvl w:val="0"/>
          <w:numId w:val="1"/>
        </w:numPr>
        <w:rPr>
          <w:szCs w:val="24"/>
        </w:rPr>
      </w:pPr>
      <w:r>
        <w:t>Quelles sont les principales politiques, stratégies et législation en vigueur ou en cours d'élaboration (y compris les politiques pour les décisions à court et long terme?</w:t>
      </w:r>
    </w:p>
    <w:p w:rsidR="00C945B0" w:rsidRPr="003C34A4" w:rsidRDefault="00C945B0" w:rsidP="00A77A4F">
      <w:pPr>
        <w:pStyle w:val="ListParagraph"/>
        <w:ind w:left="927"/>
        <w:rPr>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1296"/>
        <w:gridCol w:w="1523"/>
        <w:gridCol w:w="2017"/>
        <w:gridCol w:w="2229"/>
      </w:tblGrid>
      <w:tr w:rsidR="00C945B0" w:rsidRPr="00B222C1" w:rsidTr="00905FA0">
        <w:tc>
          <w:tcPr>
            <w:tcW w:w="2250" w:type="dxa"/>
            <w:shd w:val="clear" w:color="auto" w:fill="D9D9D9"/>
            <w:vAlign w:val="center"/>
          </w:tcPr>
          <w:p w:rsidR="00C945B0" w:rsidRPr="00B222C1" w:rsidRDefault="00C945B0" w:rsidP="00905FA0">
            <w:pPr>
              <w:pStyle w:val="ListParagraph"/>
              <w:spacing w:after="0" w:line="240" w:lineRule="auto"/>
              <w:ind w:left="0"/>
              <w:rPr>
                <w:szCs w:val="24"/>
              </w:rPr>
            </w:pPr>
            <w:r>
              <w:t>Politiques et législation sectorielles en vigueur (ordonnances/arrêtés)</w:t>
            </w:r>
          </w:p>
        </w:tc>
        <w:tc>
          <w:tcPr>
            <w:tcW w:w="1350" w:type="dxa"/>
            <w:shd w:val="clear" w:color="auto" w:fill="D9D9D9"/>
            <w:vAlign w:val="center"/>
          </w:tcPr>
          <w:p w:rsidR="00C945B0" w:rsidRPr="00B222C1" w:rsidRDefault="00C945B0" w:rsidP="00905FA0">
            <w:pPr>
              <w:pStyle w:val="ListParagraph"/>
              <w:spacing w:after="0" w:line="240" w:lineRule="auto"/>
              <w:ind w:left="0"/>
              <w:rPr>
                <w:szCs w:val="24"/>
              </w:rPr>
            </w:pPr>
            <w:r>
              <w:t>S</w:t>
            </w:r>
            <w:r w:rsidR="00E44C07">
              <w:t>ituation</w:t>
            </w:r>
            <w:r>
              <w:t>:</w:t>
            </w:r>
          </w:p>
          <w:p w:rsidR="00C945B0" w:rsidRPr="00B222C1" w:rsidRDefault="00C945B0" w:rsidP="00905FA0">
            <w:pPr>
              <w:pStyle w:val="ListParagraph"/>
              <w:spacing w:after="0" w:line="240" w:lineRule="auto"/>
              <w:ind w:left="0"/>
              <w:rPr>
                <w:szCs w:val="24"/>
              </w:rPr>
            </w:pPr>
            <w:r>
              <w:t>(</w:t>
            </w:r>
            <w:r w:rsidR="00E44C07">
              <w:t xml:space="preserve">en </w:t>
            </w:r>
            <w:r>
              <w:t>projet, en vigueur ou obsolète)</w:t>
            </w:r>
          </w:p>
        </w:tc>
        <w:tc>
          <w:tcPr>
            <w:tcW w:w="1170" w:type="dxa"/>
            <w:shd w:val="clear" w:color="auto" w:fill="D9D9D9"/>
            <w:vAlign w:val="center"/>
          </w:tcPr>
          <w:p w:rsidR="00C945B0" w:rsidRPr="00B222C1" w:rsidRDefault="00C945B0" w:rsidP="00905FA0">
            <w:pPr>
              <w:pStyle w:val="ListParagraph"/>
              <w:spacing w:after="0" w:line="240" w:lineRule="auto"/>
              <w:ind w:left="0"/>
              <w:rPr>
                <w:szCs w:val="24"/>
              </w:rPr>
            </w:pPr>
            <w:r>
              <w:t>Changements nécessaires (Oui/Non)</w:t>
            </w:r>
          </w:p>
        </w:tc>
        <w:tc>
          <w:tcPr>
            <w:tcW w:w="2160" w:type="dxa"/>
            <w:shd w:val="clear" w:color="auto" w:fill="D9D9D9"/>
            <w:vAlign w:val="center"/>
          </w:tcPr>
          <w:p w:rsidR="00C945B0" w:rsidRPr="00B222C1" w:rsidRDefault="00C945B0" w:rsidP="00905FA0">
            <w:pPr>
              <w:pStyle w:val="ListParagraph"/>
              <w:spacing w:after="0" w:line="240" w:lineRule="auto"/>
              <w:ind w:left="0"/>
              <w:rPr>
                <w:szCs w:val="24"/>
              </w:rPr>
            </w:pPr>
            <w:r>
              <w:t>Sensibilisation générale aux principes essentiels des politiques</w:t>
            </w:r>
          </w:p>
          <w:p w:rsidR="00C945B0" w:rsidRPr="00B222C1" w:rsidRDefault="00C945B0" w:rsidP="00905FA0">
            <w:pPr>
              <w:pStyle w:val="ListParagraph"/>
              <w:spacing w:after="0" w:line="240" w:lineRule="auto"/>
              <w:ind w:left="0"/>
              <w:rPr>
                <w:szCs w:val="24"/>
              </w:rPr>
            </w:pPr>
            <w:r>
              <w:t xml:space="preserve"> (1 à 4, 1 est faible)</w:t>
            </w:r>
          </w:p>
        </w:tc>
        <w:tc>
          <w:tcPr>
            <w:tcW w:w="2430" w:type="dxa"/>
            <w:shd w:val="clear" w:color="auto" w:fill="D9D9D9"/>
            <w:vAlign w:val="center"/>
          </w:tcPr>
          <w:p w:rsidR="00C945B0" w:rsidRPr="00B222C1" w:rsidRDefault="00C945B0" w:rsidP="00905FA0">
            <w:pPr>
              <w:pStyle w:val="ListParagraph"/>
              <w:spacing w:after="0" w:line="240" w:lineRule="auto"/>
              <w:ind w:left="0"/>
              <w:rPr>
                <w:szCs w:val="24"/>
              </w:rPr>
            </w:pPr>
            <w:r>
              <w:t xml:space="preserve">Dans quelle mesure les politiques sont-elles utilisées pour élaborer les plans de développement </w:t>
            </w:r>
            <w:r w:rsidR="00905FA0">
              <w:t>local</w:t>
            </w:r>
            <w:r>
              <w:t>?  (1 à 4,1 est faible)</w:t>
            </w:r>
          </w:p>
        </w:tc>
      </w:tr>
      <w:tr w:rsidR="00C945B0" w:rsidRPr="00B222C1" w:rsidTr="00FA588F">
        <w:tc>
          <w:tcPr>
            <w:tcW w:w="2250"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1350" w:type="dxa"/>
          </w:tcPr>
          <w:p w:rsidR="00C945B0" w:rsidRPr="00B222C1" w:rsidRDefault="00C945B0" w:rsidP="00B222C1">
            <w:pPr>
              <w:pStyle w:val="ListParagraph"/>
              <w:spacing w:after="0" w:line="240" w:lineRule="auto"/>
              <w:ind w:left="0"/>
              <w:rPr>
                <w:szCs w:val="24"/>
              </w:rPr>
            </w:pPr>
          </w:p>
        </w:tc>
        <w:tc>
          <w:tcPr>
            <w:tcW w:w="1170" w:type="dxa"/>
          </w:tcPr>
          <w:p w:rsidR="00C945B0" w:rsidRPr="00B222C1" w:rsidRDefault="00C945B0" w:rsidP="00B222C1">
            <w:pPr>
              <w:pStyle w:val="ListParagraph"/>
              <w:spacing w:after="0" w:line="240" w:lineRule="auto"/>
              <w:ind w:left="0"/>
              <w:rPr>
                <w:szCs w:val="24"/>
              </w:rPr>
            </w:pPr>
          </w:p>
        </w:tc>
        <w:tc>
          <w:tcPr>
            <w:tcW w:w="2160" w:type="dxa"/>
          </w:tcPr>
          <w:p w:rsidR="00C945B0" w:rsidRPr="00B222C1" w:rsidRDefault="00C945B0" w:rsidP="00B222C1">
            <w:pPr>
              <w:pStyle w:val="ListParagraph"/>
              <w:spacing w:after="0" w:line="240" w:lineRule="auto"/>
              <w:ind w:left="0"/>
              <w:rPr>
                <w:szCs w:val="24"/>
              </w:rPr>
            </w:pPr>
          </w:p>
        </w:tc>
        <w:tc>
          <w:tcPr>
            <w:tcW w:w="2430" w:type="dxa"/>
          </w:tcPr>
          <w:p w:rsidR="00C945B0" w:rsidRPr="00B222C1" w:rsidRDefault="00C945B0" w:rsidP="00B222C1">
            <w:pPr>
              <w:pStyle w:val="ListParagraph"/>
              <w:spacing w:after="0" w:line="240" w:lineRule="auto"/>
              <w:ind w:left="0"/>
              <w:rPr>
                <w:szCs w:val="24"/>
              </w:rPr>
            </w:pPr>
          </w:p>
        </w:tc>
      </w:tr>
      <w:tr w:rsidR="00C945B0" w:rsidRPr="00B222C1" w:rsidTr="00FA588F">
        <w:tc>
          <w:tcPr>
            <w:tcW w:w="2250"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1350" w:type="dxa"/>
          </w:tcPr>
          <w:p w:rsidR="00C945B0" w:rsidRPr="00B222C1" w:rsidRDefault="00C945B0" w:rsidP="00B222C1">
            <w:pPr>
              <w:pStyle w:val="ListParagraph"/>
              <w:spacing w:after="0" w:line="240" w:lineRule="auto"/>
              <w:ind w:left="0"/>
              <w:rPr>
                <w:szCs w:val="24"/>
              </w:rPr>
            </w:pPr>
          </w:p>
        </w:tc>
        <w:tc>
          <w:tcPr>
            <w:tcW w:w="1170" w:type="dxa"/>
          </w:tcPr>
          <w:p w:rsidR="00C945B0" w:rsidRPr="00B222C1" w:rsidRDefault="00C945B0" w:rsidP="00B222C1">
            <w:pPr>
              <w:pStyle w:val="ListParagraph"/>
              <w:spacing w:after="0" w:line="240" w:lineRule="auto"/>
              <w:ind w:left="0"/>
              <w:rPr>
                <w:szCs w:val="24"/>
              </w:rPr>
            </w:pPr>
          </w:p>
        </w:tc>
        <w:tc>
          <w:tcPr>
            <w:tcW w:w="2160" w:type="dxa"/>
          </w:tcPr>
          <w:p w:rsidR="00C945B0" w:rsidRPr="00B222C1" w:rsidRDefault="00C945B0" w:rsidP="00B222C1">
            <w:pPr>
              <w:pStyle w:val="ListParagraph"/>
              <w:spacing w:after="0" w:line="240" w:lineRule="auto"/>
              <w:ind w:left="0"/>
              <w:rPr>
                <w:szCs w:val="24"/>
              </w:rPr>
            </w:pPr>
          </w:p>
        </w:tc>
        <w:tc>
          <w:tcPr>
            <w:tcW w:w="2430" w:type="dxa"/>
          </w:tcPr>
          <w:p w:rsidR="00C945B0" w:rsidRPr="00B222C1" w:rsidRDefault="00C945B0" w:rsidP="00B222C1">
            <w:pPr>
              <w:pStyle w:val="ListParagraph"/>
              <w:spacing w:after="0" w:line="240" w:lineRule="auto"/>
              <w:ind w:left="0"/>
              <w:rPr>
                <w:szCs w:val="24"/>
              </w:rPr>
            </w:pPr>
          </w:p>
        </w:tc>
      </w:tr>
      <w:tr w:rsidR="00C945B0" w:rsidRPr="00B222C1" w:rsidTr="00FA588F">
        <w:tc>
          <w:tcPr>
            <w:tcW w:w="2250"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1350" w:type="dxa"/>
          </w:tcPr>
          <w:p w:rsidR="00C945B0" w:rsidRPr="00B222C1" w:rsidRDefault="00C945B0" w:rsidP="00B222C1">
            <w:pPr>
              <w:pStyle w:val="ListParagraph"/>
              <w:spacing w:after="0" w:line="240" w:lineRule="auto"/>
              <w:ind w:left="0"/>
              <w:rPr>
                <w:szCs w:val="24"/>
              </w:rPr>
            </w:pPr>
          </w:p>
        </w:tc>
        <w:tc>
          <w:tcPr>
            <w:tcW w:w="1170" w:type="dxa"/>
          </w:tcPr>
          <w:p w:rsidR="00C945B0" w:rsidRPr="00B222C1" w:rsidRDefault="00C945B0" w:rsidP="00B222C1">
            <w:pPr>
              <w:pStyle w:val="ListParagraph"/>
              <w:spacing w:after="0" w:line="240" w:lineRule="auto"/>
              <w:ind w:left="0"/>
              <w:rPr>
                <w:szCs w:val="24"/>
              </w:rPr>
            </w:pPr>
          </w:p>
        </w:tc>
        <w:tc>
          <w:tcPr>
            <w:tcW w:w="2160" w:type="dxa"/>
          </w:tcPr>
          <w:p w:rsidR="00C945B0" w:rsidRPr="00B222C1" w:rsidRDefault="00C945B0" w:rsidP="00B222C1">
            <w:pPr>
              <w:pStyle w:val="ListParagraph"/>
              <w:spacing w:after="0" w:line="240" w:lineRule="auto"/>
              <w:ind w:left="0"/>
              <w:rPr>
                <w:szCs w:val="24"/>
              </w:rPr>
            </w:pPr>
          </w:p>
        </w:tc>
        <w:tc>
          <w:tcPr>
            <w:tcW w:w="2430" w:type="dxa"/>
          </w:tcPr>
          <w:p w:rsidR="00C945B0" w:rsidRPr="00B222C1" w:rsidRDefault="00C945B0" w:rsidP="00B222C1">
            <w:pPr>
              <w:pStyle w:val="ListParagraph"/>
              <w:spacing w:after="0" w:line="240" w:lineRule="auto"/>
              <w:ind w:left="0"/>
              <w:rPr>
                <w:szCs w:val="24"/>
              </w:rPr>
            </w:pPr>
          </w:p>
        </w:tc>
      </w:tr>
    </w:tbl>
    <w:p w:rsidR="00C945B0" w:rsidRDefault="00C945B0" w:rsidP="003C34A4">
      <w:pPr>
        <w:rPr>
          <w:szCs w:val="24"/>
        </w:rPr>
      </w:pPr>
    </w:p>
    <w:p w:rsidR="00C945B0" w:rsidRPr="000F2BDF" w:rsidRDefault="00905FA0" w:rsidP="00A77A4F">
      <w:pPr>
        <w:pStyle w:val="ListParagraph"/>
        <w:numPr>
          <w:ilvl w:val="0"/>
          <w:numId w:val="1"/>
        </w:numPr>
        <w:rPr>
          <w:szCs w:val="24"/>
        </w:rPr>
      </w:pPr>
      <w:r>
        <w:t>Q</w:t>
      </w:r>
      <w:r w:rsidR="00C945B0">
        <w:t xml:space="preserve">uelles autres politiques/stratégies et ordonnances </w:t>
      </w:r>
      <w:r>
        <w:t>seraient nécessaires</w:t>
      </w:r>
      <w:r w:rsidR="00C945B0">
        <w:t xml:space="preserve">?  </w:t>
      </w:r>
    </w:p>
    <w:p w:rsidR="00C945B0" w:rsidRDefault="00C945B0" w:rsidP="003C34A4">
      <w:pPr>
        <w:pStyle w:val="ListParagraph"/>
        <w:rPr>
          <w:szCs w:val="24"/>
        </w:rPr>
      </w:pPr>
    </w:p>
    <w:p w:rsidR="00FA588F" w:rsidRDefault="00FA588F" w:rsidP="003C34A4">
      <w:pPr>
        <w:pStyle w:val="ListParagraph"/>
        <w:rPr>
          <w:szCs w:val="24"/>
        </w:rPr>
      </w:pPr>
    </w:p>
    <w:p w:rsidR="00C945B0" w:rsidRPr="00D40892" w:rsidRDefault="00C945B0" w:rsidP="00E14C6B">
      <w:pPr>
        <w:pStyle w:val="ListParagraph"/>
        <w:numPr>
          <w:ilvl w:val="0"/>
          <w:numId w:val="1"/>
        </w:numPr>
        <w:rPr>
          <w:sz w:val="28"/>
          <w:szCs w:val="28"/>
        </w:rPr>
      </w:pPr>
      <w:r>
        <w:t xml:space="preserve">Quels sont les principaux sujets examinés dans les réunions </w:t>
      </w:r>
      <w:r w:rsidR="00905FA0">
        <w:t>locales</w:t>
      </w:r>
      <w:r>
        <w:t>, les réunions sectorielles et autres lieux de dialogue concernant le secteur?</w:t>
      </w:r>
      <w:r>
        <w:br w:type="page"/>
      </w:r>
      <w:r w:rsidRPr="00D40892">
        <w:rPr>
          <w:b/>
          <w:sz w:val="28"/>
          <w:szCs w:val="28"/>
        </w:rPr>
        <w:lastRenderedPageBreak/>
        <w:t>Section 3: Cadre institutionnel de la coordination</w:t>
      </w:r>
    </w:p>
    <w:p w:rsidR="00C945B0" w:rsidRPr="000F2BDF" w:rsidRDefault="00C945B0" w:rsidP="00484C20">
      <w:pPr>
        <w:ind w:left="567"/>
        <w:rPr>
          <w:rFonts w:ascii="Times New Roman" w:hAnsi="Times New Roman"/>
          <w:i/>
          <w:szCs w:val="24"/>
        </w:rPr>
      </w:pPr>
      <w:r>
        <w:rPr>
          <w:rFonts w:ascii="Times New Roman" w:hAnsi="Times New Roman"/>
          <w:i/>
          <w:szCs w:val="24"/>
        </w:rPr>
        <w:t>Les mécanismes de coordination sont des organes (comités ou instances) qui rassemblent plusieurs institutions et partenaires afin d'assurer la bonne gestion du secteur. Les mécanismes de coordination peuvent être les espaces de dialogue multipartites sur les politiques.</w:t>
      </w:r>
    </w:p>
    <w:p w:rsidR="00C945B0" w:rsidRDefault="00C945B0" w:rsidP="00081488">
      <w:pPr>
        <w:pStyle w:val="ListParagraph"/>
        <w:numPr>
          <w:ilvl w:val="0"/>
          <w:numId w:val="1"/>
        </w:numPr>
        <w:rPr>
          <w:szCs w:val="24"/>
        </w:rPr>
      </w:pPr>
      <w:r>
        <w:t xml:space="preserve">Quels sont les mécanismes de coordination existant dans le secteur et le sous-secteur? Quel est le but de la coordination ou des réunions et qui en sont les membres et les chefs de file? (Vous pouvez citer plusieurs </w:t>
      </w:r>
      <w:r w:rsidR="00905FA0">
        <w:t>buts</w:t>
      </w:r>
      <w:r>
        <w:t>)</w:t>
      </w:r>
    </w:p>
    <w:p w:rsidR="001E46A6" w:rsidRDefault="001E46A6" w:rsidP="001E46A6">
      <w:pPr>
        <w:pStyle w:val="ListParagraph"/>
        <w:ind w:left="927"/>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970"/>
        <w:gridCol w:w="1350"/>
        <w:gridCol w:w="1170"/>
        <w:gridCol w:w="1975"/>
      </w:tblGrid>
      <w:tr w:rsidR="00C945B0" w:rsidRPr="00B222C1" w:rsidTr="00905FA0">
        <w:tc>
          <w:tcPr>
            <w:tcW w:w="1890" w:type="dxa"/>
            <w:shd w:val="clear" w:color="auto" w:fill="D9D9D9"/>
          </w:tcPr>
          <w:p w:rsidR="00C945B0" w:rsidRPr="00B222C1" w:rsidRDefault="00C945B0" w:rsidP="00B222C1">
            <w:pPr>
              <w:pStyle w:val="ListParagraph"/>
              <w:spacing w:after="0" w:line="240" w:lineRule="auto"/>
              <w:ind w:left="0"/>
              <w:rPr>
                <w:szCs w:val="24"/>
              </w:rPr>
            </w:pPr>
            <w:r>
              <w:t xml:space="preserve">Mécanismes de coordination existants  </w:t>
            </w:r>
          </w:p>
        </w:tc>
        <w:tc>
          <w:tcPr>
            <w:tcW w:w="2970" w:type="dxa"/>
            <w:shd w:val="clear" w:color="auto" w:fill="D9D9D9"/>
          </w:tcPr>
          <w:p w:rsidR="00C945B0" w:rsidRPr="00B222C1" w:rsidRDefault="00905FA0" w:rsidP="00B222C1">
            <w:pPr>
              <w:pStyle w:val="ListParagraph"/>
              <w:spacing w:after="0" w:line="240" w:lineRule="auto"/>
              <w:ind w:left="0"/>
              <w:rPr>
                <w:szCs w:val="24"/>
              </w:rPr>
            </w:pPr>
            <w:r>
              <w:t>But</w:t>
            </w:r>
          </w:p>
          <w:p w:rsidR="00C945B0" w:rsidRPr="00B222C1" w:rsidRDefault="00C945B0" w:rsidP="00B222C1">
            <w:pPr>
              <w:pStyle w:val="ListParagraph"/>
              <w:spacing w:after="0" w:line="240" w:lineRule="auto"/>
              <w:ind w:left="0"/>
              <w:rPr>
                <w:szCs w:val="24"/>
              </w:rPr>
            </w:pPr>
            <w:r>
              <w:t xml:space="preserve">a. Activités de suivi </w:t>
            </w:r>
          </w:p>
          <w:p w:rsidR="00C945B0" w:rsidRPr="00B222C1" w:rsidRDefault="00C945B0" w:rsidP="00B222C1">
            <w:pPr>
              <w:pStyle w:val="ListParagraph"/>
              <w:spacing w:after="0" w:line="240" w:lineRule="auto"/>
              <w:ind w:left="0"/>
              <w:rPr>
                <w:szCs w:val="24"/>
              </w:rPr>
            </w:pPr>
            <w:r>
              <w:t xml:space="preserve">b. Mise en œuvre des programmes </w:t>
            </w:r>
          </w:p>
          <w:p w:rsidR="00C945B0" w:rsidRPr="00B222C1" w:rsidRDefault="00C945B0" w:rsidP="00B222C1">
            <w:pPr>
              <w:pStyle w:val="ListParagraph"/>
              <w:spacing w:after="0" w:line="240" w:lineRule="auto"/>
              <w:ind w:left="0"/>
              <w:rPr>
                <w:szCs w:val="24"/>
              </w:rPr>
            </w:pPr>
            <w:r>
              <w:t xml:space="preserve">c. Formulation de politiques </w:t>
            </w:r>
          </w:p>
          <w:p w:rsidR="00C945B0" w:rsidRPr="00B222C1" w:rsidRDefault="00C945B0" w:rsidP="00B222C1">
            <w:pPr>
              <w:pStyle w:val="ListParagraph"/>
              <w:spacing w:after="0" w:line="240" w:lineRule="auto"/>
              <w:ind w:left="0"/>
              <w:rPr>
                <w:szCs w:val="24"/>
              </w:rPr>
            </w:pPr>
            <w:r>
              <w:t>d. Examen des politiques</w:t>
            </w:r>
          </w:p>
          <w:p w:rsidR="00C945B0" w:rsidRPr="00B222C1" w:rsidRDefault="00C945B0" w:rsidP="00B222C1">
            <w:pPr>
              <w:pStyle w:val="ListParagraph"/>
              <w:spacing w:after="0" w:line="240" w:lineRule="auto"/>
              <w:ind w:left="0"/>
              <w:rPr>
                <w:szCs w:val="24"/>
              </w:rPr>
            </w:pPr>
            <w:r>
              <w:t>e. Partage de l'information</w:t>
            </w:r>
          </w:p>
          <w:p w:rsidR="00C945B0" w:rsidRPr="00B222C1" w:rsidRDefault="00C945B0" w:rsidP="00B222C1">
            <w:pPr>
              <w:pStyle w:val="ListParagraph"/>
              <w:spacing w:after="0" w:line="240" w:lineRule="auto"/>
              <w:ind w:left="0"/>
              <w:rPr>
                <w:szCs w:val="24"/>
              </w:rPr>
            </w:pPr>
            <w:r>
              <w:t>f. Autres</w:t>
            </w:r>
          </w:p>
        </w:tc>
        <w:tc>
          <w:tcPr>
            <w:tcW w:w="1350" w:type="dxa"/>
            <w:shd w:val="clear" w:color="auto" w:fill="D9D9D9"/>
          </w:tcPr>
          <w:p w:rsidR="00C945B0" w:rsidRPr="00B222C1" w:rsidRDefault="00C945B0" w:rsidP="00B222C1">
            <w:pPr>
              <w:pStyle w:val="ListParagraph"/>
              <w:spacing w:after="0" w:line="240" w:lineRule="auto"/>
              <w:ind w:left="0"/>
              <w:rPr>
                <w:szCs w:val="24"/>
              </w:rPr>
            </w:pPr>
            <w:r>
              <w:t>Membres</w:t>
            </w:r>
          </w:p>
        </w:tc>
        <w:tc>
          <w:tcPr>
            <w:tcW w:w="1170" w:type="dxa"/>
            <w:shd w:val="clear" w:color="auto" w:fill="D9D9D9"/>
          </w:tcPr>
          <w:p w:rsidR="00C945B0" w:rsidRPr="00B222C1" w:rsidRDefault="00C945B0" w:rsidP="00B222C1">
            <w:pPr>
              <w:pStyle w:val="ListParagraph"/>
              <w:spacing w:after="0" w:line="240" w:lineRule="auto"/>
              <w:ind w:left="0"/>
              <w:rPr>
                <w:szCs w:val="24"/>
              </w:rPr>
            </w:pPr>
            <w:r>
              <w:t>Chefs de file</w:t>
            </w:r>
          </w:p>
        </w:tc>
        <w:tc>
          <w:tcPr>
            <w:tcW w:w="1975" w:type="dxa"/>
            <w:shd w:val="clear" w:color="auto" w:fill="D9D9D9"/>
          </w:tcPr>
          <w:p w:rsidR="00C945B0" w:rsidRPr="00B222C1" w:rsidRDefault="00C945B0" w:rsidP="00B222C1">
            <w:pPr>
              <w:pStyle w:val="ListParagraph"/>
              <w:spacing w:after="0" w:line="240" w:lineRule="auto"/>
              <w:ind w:left="0"/>
              <w:rPr>
                <w:szCs w:val="24"/>
              </w:rPr>
            </w:pPr>
            <w:r>
              <w:t xml:space="preserve">Les politiques, stratégies ou législation locales et nationales </w:t>
            </w:r>
            <w:proofErr w:type="spellStart"/>
            <w:r>
              <w:t>font-elles</w:t>
            </w:r>
            <w:proofErr w:type="spellEnd"/>
            <w:r>
              <w:t xml:space="preserve"> l'objet de débats?</w:t>
            </w:r>
          </w:p>
        </w:tc>
      </w:tr>
      <w:tr w:rsidR="00C945B0" w:rsidRPr="00B222C1" w:rsidTr="00905FA0">
        <w:tc>
          <w:tcPr>
            <w:tcW w:w="1890"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2970" w:type="dxa"/>
          </w:tcPr>
          <w:p w:rsidR="00C945B0" w:rsidRPr="00B222C1" w:rsidRDefault="00C945B0" w:rsidP="00B222C1">
            <w:pPr>
              <w:pStyle w:val="ListParagraph"/>
              <w:spacing w:after="0" w:line="240" w:lineRule="auto"/>
              <w:ind w:left="0"/>
              <w:rPr>
                <w:szCs w:val="24"/>
              </w:rPr>
            </w:pPr>
          </w:p>
        </w:tc>
        <w:tc>
          <w:tcPr>
            <w:tcW w:w="1350" w:type="dxa"/>
          </w:tcPr>
          <w:p w:rsidR="00C945B0" w:rsidRPr="00B222C1" w:rsidRDefault="00C945B0" w:rsidP="00B222C1">
            <w:pPr>
              <w:pStyle w:val="ListParagraph"/>
              <w:spacing w:after="0" w:line="240" w:lineRule="auto"/>
              <w:ind w:left="0"/>
              <w:rPr>
                <w:szCs w:val="24"/>
              </w:rPr>
            </w:pPr>
          </w:p>
        </w:tc>
        <w:tc>
          <w:tcPr>
            <w:tcW w:w="1170" w:type="dxa"/>
          </w:tcPr>
          <w:p w:rsidR="00C945B0" w:rsidRPr="00B222C1" w:rsidRDefault="00C945B0" w:rsidP="00B222C1">
            <w:pPr>
              <w:pStyle w:val="ListParagraph"/>
              <w:spacing w:after="0" w:line="240" w:lineRule="auto"/>
              <w:ind w:left="0"/>
              <w:rPr>
                <w:szCs w:val="24"/>
              </w:rPr>
            </w:pPr>
          </w:p>
        </w:tc>
        <w:tc>
          <w:tcPr>
            <w:tcW w:w="1975" w:type="dxa"/>
          </w:tcPr>
          <w:p w:rsidR="00C945B0" w:rsidRPr="00B222C1" w:rsidRDefault="00C945B0" w:rsidP="00B222C1">
            <w:pPr>
              <w:pStyle w:val="ListParagraph"/>
              <w:spacing w:after="0" w:line="240" w:lineRule="auto"/>
              <w:ind w:left="0"/>
              <w:rPr>
                <w:szCs w:val="24"/>
              </w:rPr>
            </w:pPr>
          </w:p>
        </w:tc>
      </w:tr>
      <w:tr w:rsidR="00C945B0" w:rsidRPr="00B222C1" w:rsidTr="00905FA0">
        <w:tc>
          <w:tcPr>
            <w:tcW w:w="1890"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2970" w:type="dxa"/>
          </w:tcPr>
          <w:p w:rsidR="00C945B0" w:rsidRPr="00B222C1" w:rsidRDefault="00C945B0" w:rsidP="00B222C1">
            <w:pPr>
              <w:pStyle w:val="ListParagraph"/>
              <w:spacing w:after="0" w:line="240" w:lineRule="auto"/>
              <w:ind w:left="0"/>
              <w:rPr>
                <w:szCs w:val="24"/>
              </w:rPr>
            </w:pPr>
          </w:p>
        </w:tc>
        <w:tc>
          <w:tcPr>
            <w:tcW w:w="1350" w:type="dxa"/>
          </w:tcPr>
          <w:p w:rsidR="00C945B0" w:rsidRPr="00B222C1" w:rsidRDefault="00C945B0" w:rsidP="00B222C1">
            <w:pPr>
              <w:pStyle w:val="ListParagraph"/>
              <w:spacing w:after="0" w:line="240" w:lineRule="auto"/>
              <w:ind w:left="0"/>
              <w:rPr>
                <w:szCs w:val="24"/>
              </w:rPr>
            </w:pPr>
          </w:p>
        </w:tc>
        <w:tc>
          <w:tcPr>
            <w:tcW w:w="1170" w:type="dxa"/>
          </w:tcPr>
          <w:p w:rsidR="00C945B0" w:rsidRPr="00B222C1" w:rsidRDefault="00C945B0" w:rsidP="00B222C1">
            <w:pPr>
              <w:pStyle w:val="ListParagraph"/>
              <w:spacing w:after="0" w:line="240" w:lineRule="auto"/>
              <w:ind w:left="0"/>
              <w:rPr>
                <w:szCs w:val="24"/>
              </w:rPr>
            </w:pPr>
          </w:p>
        </w:tc>
        <w:tc>
          <w:tcPr>
            <w:tcW w:w="1975" w:type="dxa"/>
          </w:tcPr>
          <w:p w:rsidR="00C945B0" w:rsidRPr="00B222C1" w:rsidRDefault="00C945B0" w:rsidP="00B222C1">
            <w:pPr>
              <w:pStyle w:val="ListParagraph"/>
              <w:spacing w:after="0" w:line="240" w:lineRule="auto"/>
              <w:ind w:left="0"/>
              <w:rPr>
                <w:szCs w:val="24"/>
              </w:rPr>
            </w:pPr>
          </w:p>
        </w:tc>
      </w:tr>
      <w:tr w:rsidR="00C945B0" w:rsidRPr="00B222C1" w:rsidTr="00905FA0">
        <w:tc>
          <w:tcPr>
            <w:tcW w:w="1890"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2970" w:type="dxa"/>
          </w:tcPr>
          <w:p w:rsidR="00C945B0" w:rsidRPr="00B222C1" w:rsidRDefault="00C945B0" w:rsidP="00B222C1">
            <w:pPr>
              <w:pStyle w:val="ListParagraph"/>
              <w:spacing w:after="0" w:line="240" w:lineRule="auto"/>
              <w:ind w:left="0"/>
              <w:rPr>
                <w:szCs w:val="24"/>
              </w:rPr>
            </w:pPr>
          </w:p>
        </w:tc>
        <w:tc>
          <w:tcPr>
            <w:tcW w:w="1350" w:type="dxa"/>
          </w:tcPr>
          <w:p w:rsidR="00C945B0" w:rsidRPr="00B222C1" w:rsidRDefault="00C945B0" w:rsidP="00B222C1">
            <w:pPr>
              <w:pStyle w:val="ListParagraph"/>
              <w:spacing w:after="0" w:line="240" w:lineRule="auto"/>
              <w:ind w:left="0"/>
              <w:rPr>
                <w:szCs w:val="24"/>
              </w:rPr>
            </w:pPr>
          </w:p>
        </w:tc>
        <w:tc>
          <w:tcPr>
            <w:tcW w:w="1170" w:type="dxa"/>
          </w:tcPr>
          <w:p w:rsidR="00C945B0" w:rsidRPr="00B222C1" w:rsidRDefault="00C945B0" w:rsidP="00B222C1">
            <w:pPr>
              <w:pStyle w:val="ListParagraph"/>
              <w:spacing w:after="0" w:line="240" w:lineRule="auto"/>
              <w:ind w:left="0"/>
              <w:rPr>
                <w:szCs w:val="24"/>
              </w:rPr>
            </w:pPr>
          </w:p>
        </w:tc>
        <w:tc>
          <w:tcPr>
            <w:tcW w:w="1975" w:type="dxa"/>
          </w:tcPr>
          <w:p w:rsidR="00C945B0" w:rsidRPr="00B222C1" w:rsidRDefault="00C945B0" w:rsidP="00B222C1">
            <w:pPr>
              <w:pStyle w:val="ListParagraph"/>
              <w:spacing w:after="0" w:line="240" w:lineRule="auto"/>
              <w:ind w:left="0"/>
              <w:rPr>
                <w:szCs w:val="24"/>
              </w:rPr>
            </w:pPr>
          </w:p>
        </w:tc>
      </w:tr>
      <w:tr w:rsidR="00C945B0" w:rsidRPr="00B222C1" w:rsidTr="00905FA0">
        <w:tc>
          <w:tcPr>
            <w:tcW w:w="1890"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2970" w:type="dxa"/>
          </w:tcPr>
          <w:p w:rsidR="00C945B0" w:rsidRPr="00B222C1" w:rsidRDefault="00C945B0" w:rsidP="00B222C1">
            <w:pPr>
              <w:pStyle w:val="ListParagraph"/>
              <w:spacing w:after="0" w:line="240" w:lineRule="auto"/>
              <w:ind w:left="0"/>
              <w:rPr>
                <w:szCs w:val="24"/>
              </w:rPr>
            </w:pPr>
          </w:p>
        </w:tc>
        <w:tc>
          <w:tcPr>
            <w:tcW w:w="1350" w:type="dxa"/>
          </w:tcPr>
          <w:p w:rsidR="00C945B0" w:rsidRPr="00B222C1" w:rsidRDefault="00C945B0" w:rsidP="00B222C1">
            <w:pPr>
              <w:pStyle w:val="ListParagraph"/>
              <w:spacing w:after="0" w:line="240" w:lineRule="auto"/>
              <w:ind w:left="0"/>
              <w:rPr>
                <w:szCs w:val="24"/>
              </w:rPr>
            </w:pPr>
          </w:p>
        </w:tc>
        <w:tc>
          <w:tcPr>
            <w:tcW w:w="1170" w:type="dxa"/>
          </w:tcPr>
          <w:p w:rsidR="00C945B0" w:rsidRPr="00B222C1" w:rsidRDefault="00C945B0" w:rsidP="00B222C1">
            <w:pPr>
              <w:pStyle w:val="ListParagraph"/>
              <w:spacing w:after="0" w:line="240" w:lineRule="auto"/>
              <w:ind w:left="0"/>
              <w:rPr>
                <w:szCs w:val="24"/>
              </w:rPr>
            </w:pPr>
          </w:p>
        </w:tc>
        <w:tc>
          <w:tcPr>
            <w:tcW w:w="1975" w:type="dxa"/>
          </w:tcPr>
          <w:p w:rsidR="00C945B0" w:rsidRPr="00B222C1" w:rsidRDefault="00C945B0" w:rsidP="00B222C1">
            <w:pPr>
              <w:pStyle w:val="ListParagraph"/>
              <w:spacing w:after="0" w:line="240" w:lineRule="auto"/>
              <w:ind w:left="0"/>
              <w:rPr>
                <w:szCs w:val="24"/>
              </w:rPr>
            </w:pPr>
          </w:p>
        </w:tc>
      </w:tr>
    </w:tbl>
    <w:p w:rsidR="00C945B0" w:rsidRDefault="00C945B0" w:rsidP="00484C20">
      <w:pPr>
        <w:rPr>
          <w:szCs w:val="24"/>
        </w:rPr>
      </w:pPr>
    </w:p>
    <w:p w:rsidR="00C945B0" w:rsidRDefault="00C945B0" w:rsidP="00A77A4F">
      <w:pPr>
        <w:pStyle w:val="ListParagraph"/>
        <w:numPr>
          <w:ilvl w:val="0"/>
          <w:numId w:val="1"/>
        </w:numPr>
        <w:rPr>
          <w:szCs w:val="24"/>
        </w:rPr>
      </w:pPr>
      <w:r>
        <w:t>Quelles mesures faut-il prendre pour améliorer les mécanismes de coordination existants?</w:t>
      </w:r>
    </w:p>
    <w:p w:rsidR="00C945B0" w:rsidRDefault="00C945B0" w:rsidP="0044211C">
      <w:pPr>
        <w:pStyle w:val="ListParagraph"/>
        <w:ind w:left="927"/>
        <w:rPr>
          <w:szCs w:val="24"/>
        </w:rPr>
      </w:pPr>
    </w:p>
    <w:p w:rsidR="00FA588F" w:rsidRDefault="00FA588F" w:rsidP="0044211C">
      <w:pPr>
        <w:pStyle w:val="ListParagraph"/>
        <w:ind w:left="927"/>
        <w:rPr>
          <w:szCs w:val="24"/>
        </w:rPr>
      </w:pPr>
    </w:p>
    <w:p w:rsidR="00C945B0" w:rsidRDefault="00C945B0" w:rsidP="00A77A4F">
      <w:pPr>
        <w:pStyle w:val="ListParagraph"/>
        <w:numPr>
          <w:ilvl w:val="0"/>
          <w:numId w:val="1"/>
        </w:numPr>
        <w:rPr>
          <w:szCs w:val="24"/>
        </w:rPr>
      </w:pPr>
      <w:r>
        <w:t>Quels nouveaux mécanismes de coordination faudrait-il mettre en place? Quel devrait être le but de la coordination? Quels devraient en être les membres et les chefs de file?</w:t>
      </w:r>
    </w:p>
    <w:p w:rsidR="001E46A6" w:rsidRDefault="001E46A6" w:rsidP="001E46A6">
      <w:pPr>
        <w:pStyle w:val="ListParagraph"/>
        <w:ind w:left="927"/>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2377"/>
        <w:gridCol w:w="1628"/>
        <w:gridCol w:w="1502"/>
      </w:tblGrid>
      <w:tr w:rsidR="00C945B0" w:rsidRPr="00B222C1" w:rsidTr="00905FA0">
        <w:tc>
          <w:tcPr>
            <w:tcW w:w="3848" w:type="dxa"/>
            <w:shd w:val="clear" w:color="auto" w:fill="D9D9D9"/>
            <w:vAlign w:val="center"/>
          </w:tcPr>
          <w:p w:rsidR="00C945B0" w:rsidRPr="00B222C1" w:rsidRDefault="00C945B0" w:rsidP="00905FA0">
            <w:pPr>
              <w:pStyle w:val="ListParagraph"/>
              <w:spacing w:after="0" w:line="240" w:lineRule="auto"/>
              <w:ind w:left="0"/>
              <w:rPr>
                <w:szCs w:val="24"/>
              </w:rPr>
            </w:pPr>
            <w:r>
              <w:t xml:space="preserve"> Mécanismes de coordination et réunions de district nécessaires</w:t>
            </w:r>
          </w:p>
        </w:tc>
        <w:tc>
          <w:tcPr>
            <w:tcW w:w="2377" w:type="dxa"/>
            <w:shd w:val="clear" w:color="auto" w:fill="D9D9D9"/>
            <w:vAlign w:val="center"/>
          </w:tcPr>
          <w:p w:rsidR="00C945B0" w:rsidRPr="00B222C1" w:rsidRDefault="00C945B0" w:rsidP="00905FA0">
            <w:pPr>
              <w:pStyle w:val="ListParagraph"/>
              <w:spacing w:after="0" w:line="240" w:lineRule="auto"/>
              <w:ind w:left="0"/>
              <w:rPr>
                <w:szCs w:val="24"/>
              </w:rPr>
            </w:pPr>
            <w:r>
              <w:t>But</w:t>
            </w:r>
          </w:p>
        </w:tc>
        <w:tc>
          <w:tcPr>
            <w:tcW w:w="1628" w:type="dxa"/>
            <w:shd w:val="clear" w:color="auto" w:fill="D9D9D9"/>
            <w:vAlign w:val="center"/>
          </w:tcPr>
          <w:p w:rsidR="00C945B0" w:rsidRPr="00B222C1" w:rsidRDefault="00C945B0" w:rsidP="00905FA0">
            <w:pPr>
              <w:pStyle w:val="ListParagraph"/>
              <w:spacing w:after="0" w:line="240" w:lineRule="auto"/>
              <w:ind w:left="0"/>
              <w:rPr>
                <w:szCs w:val="24"/>
              </w:rPr>
            </w:pPr>
            <w:r>
              <w:t>Membres</w:t>
            </w:r>
          </w:p>
        </w:tc>
        <w:tc>
          <w:tcPr>
            <w:tcW w:w="1502" w:type="dxa"/>
            <w:shd w:val="clear" w:color="auto" w:fill="D9D9D9"/>
            <w:vAlign w:val="center"/>
          </w:tcPr>
          <w:p w:rsidR="00C945B0" w:rsidRPr="00B222C1" w:rsidRDefault="00C945B0" w:rsidP="00905FA0">
            <w:pPr>
              <w:pStyle w:val="ListParagraph"/>
              <w:spacing w:after="0" w:line="240" w:lineRule="auto"/>
              <w:ind w:left="0"/>
              <w:rPr>
                <w:szCs w:val="24"/>
              </w:rPr>
            </w:pPr>
            <w:r>
              <w:t>Chefs de file</w:t>
            </w:r>
          </w:p>
        </w:tc>
      </w:tr>
      <w:tr w:rsidR="00C945B0" w:rsidRPr="00B222C1" w:rsidTr="00D82945">
        <w:tc>
          <w:tcPr>
            <w:tcW w:w="3848"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2377" w:type="dxa"/>
          </w:tcPr>
          <w:p w:rsidR="00C945B0" w:rsidRPr="00B222C1" w:rsidRDefault="00C945B0" w:rsidP="00B222C1">
            <w:pPr>
              <w:pStyle w:val="ListParagraph"/>
              <w:spacing w:after="0" w:line="240" w:lineRule="auto"/>
              <w:ind w:left="0"/>
              <w:rPr>
                <w:szCs w:val="24"/>
              </w:rPr>
            </w:pPr>
          </w:p>
        </w:tc>
        <w:tc>
          <w:tcPr>
            <w:tcW w:w="1628" w:type="dxa"/>
          </w:tcPr>
          <w:p w:rsidR="00C945B0" w:rsidRPr="00B222C1" w:rsidRDefault="00C945B0" w:rsidP="00B222C1">
            <w:pPr>
              <w:pStyle w:val="ListParagraph"/>
              <w:spacing w:after="0" w:line="240" w:lineRule="auto"/>
              <w:ind w:left="0"/>
              <w:rPr>
                <w:szCs w:val="24"/>
              </w:rPr>
            </w:pPr>
          </w:p>
        </w:tc>
        <w:tc>
          <w:tcPr>
            <w:tcW w:w="1502" w:type="dxa"/>
          </w:tcPr>
          <w:p w:rsidR="00C945B0" w:rsidRPr="00B222C1" w:rsidRDefault="00C945B0" w:rsidP="00B222C1">
            <w:pPr>
              <w:pStyle w:val="ListParagraph"/>
              <w:spacing w:after="0" w:line="240" w:lineRule="auto"/>
              <w:ind w:left="0"/>
              <w:rPr>
                <w:szCs w:val="24"/>
              </w:rPr>
            </w:pPr>
          </w:p>
        </w:tc>
      </w:tr>
      <w:tr w:rsidR="00C945B0" w:rsidRPr="00B222C1" w:rsidTr="00D82945">
        <w:tc>
          <w:tcPr>
            <w:tcW w:w="3848"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2377" w:type="dxa"/>
          </w:tcPr>
          <w:p w:rsidR="00C945B0" w:rsidRPr="00B222C1" w:rsidRDefault="00C945B0" w:rsidP="00B222C1">
            <w:pPr>
              <w:pStyle w:val="ListParagraph"/>
              <w:spacing w:after="0" w:line="240" w:lineRule="auto"/>
              <w:ind w:left="0"/>
              <w:rPr>
                <w:szCs w:val="24"/>
              </w:rPr>
            </w:pPr>
          </w:p>
        </w:tc>
        <w:tc>
          <w:tcPr>
            <w:tcW w:w="1628" w:type="dxa"/>
          </w:tcPr>
          <w:p w:rsidR="00C945B0" w:rsidRPr="00B222C1" w:rsidRDefault="00C945B0" w:rsidP="00B222C1">
            <w:pPr>
              <w:pStyle w:val="ListParagraph"/>
              <w:spacing w:after="0" w:line="240" w:lineRule="auto"/>
              <w:ind w:left="0"/>
              <w:rPr>
                <w:szCs w:val="24"/>
              </w:rPr>
            </w:pPr>
          </w:p>
        </w:tc>
        <w:tc>
          <w:tcPr>
            <w:tcW w:w="1502" w:type="dxa"/>
          </w:tcPr>
          <w:p w:rsidR="00C945B0" w:rsidRPr="00B222C1" w:rsidRDefault="00C945B0" w:rsidP="00B222C1">
            <w:pPr>
              <w:pStyle w:val="ListParagraph"/>
              <w:spacing w:after="0" w:line="240" w:lineRule="auto"/>
              <w:ind w:left="0"/>
              <w:rPr>
                <w:szCs w:val="24"/>
              </w:rPr>
            </w:pPr>
          </w:p>
        </w:tc>
      </w:tr>
      <w:tr w:rsidR="00C945B0" w:rsidRPr="00B222C1" w:rsidTr="00D82945">
        <w:tc>
          <w:tcPr>
            <w:tcW w:w="3848" w:type="dxa"/>
          </w:tcPr>
          <w:p w:rsidR="00C945B0" w:rsidRPr="00B222C1" w:rsidRDefault="00C945B0" w:rsidP="00B222C1">
            <w:pPr>
              <w:pStyle w:val="ListParagraph"/>
              <w:spacing w:after="0" w:line="240" w:lineRule="auto"/>
              <w:ind w:left="0"/>
              <w:rPr>
                <w:szCs w:val="24"/>
              </w:rPr>
            </w:pPr>
          </w:p>
          <w:p w:rsidR="00C945B0" w:rsidRPr="00B222C1" w:rsidRDefault="00C945B0" w:rsidP="00B222C1">
            <w:pPr>
              <w:pStyle w:val="ListParagraph"/>
              <w:spacing w:after="0" w:line="240" w:lineRule="auto"/>
              <w:ind w:left="0"/>
              <w:rPr>
                <w:szCs w:val="24"/>
              </w:rPr>
            </w:pPr>
          </w:p>
        </w:tc>
        <w:tc>
          <w:tcPr>
            <w:tcW w:w="2377" w:type="dxa"/>
          </w:tcPr>
          <w:p w:rsidR="00C945B0" w:rsidRPr="00B222C1" w:rsidRDefault="00C945B0" w:rsidP="00B222C1">
            <w:pPr>
              <w:pStyle w:val="ListParagraph"/>
              <w:spacing w:after="0" w:line="240" w:lineRule="auto"/>
              <w:ind w:left="0"/>
              <w:rPr>
                <w:szCs w:val="24"/>
              </w:rPr>
            </w:pPr>
          </w:p>
        </w:tc>
        <w:tc>
          <w:tcPr>
            <w:tcW w:w="1628" w:type="dxa"/>
          </w:tcPr>
          <w:p w:rsidR="00C945B0" w:rsidRPr="00B222C1" w:rsidRDefault="00C945B0" w:rsidP="00B222C1">
            <w:pPr>
              <w:pStyle w:val="ListParagraph"/>
              <w:spacing w:after="0" w:line="240" w:lineRule="auto"/>
              <w:ind w:left="0"/>
              <w:rPr>
                <w:szCs w:val="24"/>
              </w:rPr>
            </w:pPr>
          </w:p>
        </w:tc>
        <w:tc>
          <w:tcPr>
            <w:tcW w:w="1502" w:type="dxa"/>
          </w:tcPr>
          <w:p w:rsidR="00C945B0" w:rsidRPr="00B222C1" w:rsidRDefault="00C945B0" w:rsidP="00B222C1">
            <w:pPr>
              <w:pStyle w:val="ListParagraph"/>
              <w:spacing w:after="0" w:line="240" w:lineRule="auto"/>
              <w:ind w:left="0"/>
              <w:rPr>
                <w:szCs w:val="24"/>
              </w:rPr>
            </w:pPr>
          </w:p>
        </w:tc>
      </w:tr>
    </w:tbl>
    <w:p w:rsidR="00C945B0" w:rsidRDefault="00C945B0">
      <w:pPr>
        <w:rPr>
          <w:szCs w:val="24"/>
        </w:rPr>
      </w:pPr>
    </w:p>
    <w:p w:rsidR="00C945B0" w:rsidRDefault="00C945B0" w:rsidP="00A77A4F">
      <w:pPr>
        <w:pStyle w:val="ListParagraph"/>
        <w:numPr>
          <w:ilvl w:val="0"/>
          <w:numId w:val="1"/>
        </w:numPr>
        <w:rPr>
          <w:szCs w:val="24"/>
        </w:rPr>
      </w:pPr>
      <w:r>
        <w:lastRenderedPageBreak/>
        <w:t xml:space="preserve">Pour ce qui concerne le mécanisme de coordination indiqué, quelles sont les parties prenantes qui y participent et quelles sont celles qui devraient y participer? </w:t>
      </w:r>
    </w:p>
    <w:p w:rsidR="001E46A6" w:rsidRPr="000570B0" w:rsidRDefault="001E46A6" w:rsidP="001E46A6">
      <w:pPr>
        <w:pStyle w:val="ListParagraph"/>
        <w:ind w:left="927"/>
        <w:rPr>
          <w:szCs w:val="24"/>
        </w:rPr>
      </w:pP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5"/>
        <w:gridCol w:w="810"/>
        <w:gridCol w:w="810"/>
        <w:gridCol w:w="810"/>
        <w:gridCol w:w="810"/>
      </w:tblGrid>
      <w:tr w:rsidR="00C945B0" w:rsidRPr="00B222C1" w:rsidTr="00905FA0">
        <w:tc>
          <w:tcPr>
            <w:tcW w:w="5035" w:type="dxa"/>
            <w:shd w:val="clear" w:color="auto" w:fill="D9D9D9"/>
            <w:vAlign w:val="center"/>
          </w:tcPr>
          <w:p w:rsidR="00C945B0" w:rsidRPr="00B222C1" w:rsidRDefault="00C945B0" w:rsidP="00905FA0">
            <w:pPr>
              <w:pStyle w:val="ListParagraph"/>
              <w:spacing w:after="0" w:line="240" w:lineRule="auto"/>
              <w:ind w:left="0"/>
              <w:rPr>
                <w:szCs w:val="24"/>
              </w:rPr>
            </w:pPr>
            <w:r>
              <w:t>Présence de parties prenantes</w:t>
            </w:r>
          </w:p>
        </w:tc>
        <w:tc>
          <w:tcPr>
            <w:tcW w:w="3240" w:type="dxa"/>
            <w:gridSpan w:val="4"/>
            <w:shd w:val="clear" w:color="auto" w:fill="D9D9D9"/>
            <w:vAlign w:val="center"/>
          </w:tcPr>
          <w:p w:rsidR="00C945B0" w:rsidRPr="00B222C1" w:rsidRDefault="00C945B0" w:rsidP="00905FA0">
            <w:pPr>
              <w:pStyle w:val="ListParagraph"/>
              <w:spacing w:after="0" w:line="240" w:lineRule="auto"/>
              <w:ind w:left="0"/>
              <w:rPr>
                <w:szCs w:val="24"/>
              </w:rPr>
            </w:pPr>
            <w:r>
              <w:t>Mécanisme de coordination:</w:t>
            </w:r>
          </w:p>
        </w:tc>
      </w:tr>
      <w:tr w:rsidR="00C945B0" w:rsidRPr="00B222C1" w:rsidTr="00905FA0">
        <w:tc>
          <w:tcPr>
            <w:tcW w:w="5035" w:type="dxa"/>
            <w:shd w:val="clear" w:color="auto" w:fill="D9D9D9"/>
            <w:vAlign w:val="center"/>
          </w:tcPr>
          <w:p w:rsidR="00C945B0" w:rsidRPr="00B222C1" w:rsidRDefault="00C945B0" w:rsidP="00905FA0">
            <w:pPr>
              <w:pStyle w:val="ListParagraph"/>
              <w:spacing w:after="0" w:line="240" w:lineRule="auto"/>
              <w:ind w:left="0"/>
              <w:rPr>
                <w:szCs w:val="24"/>
              </w:rPr>
            </w:pPr>
          </w:p>
        </w:tc>
        <w:tc>
          <w:tcPr>
            <w:tcW w:w="3240" w:type="dxa"/>
            <w:gridSpan w:val="4"/>
            <w:shd w:val="clear" w:color="auto" w:fill="D9D9D9"/>
            <w:vAlign w:val="center"/>
          </w:tcPr>
          <w:p w:rsidR="00C945B0" w:rsidRPr="00B222C1" w:rsidRDefault="00C945B0" w:rsidP="00905FA0">
            <w:pPr>
              <w:pStyle w:val="ListParagraph"/>
              <w:spacing w:after="0" w:line="240" w:lineRule="auto"/>
              <w:ind w:left="0"/>
              <w:rPr>
                <w:szCs w:val="24"/>
              </w:rPr>
            </w:pPr>
            <w:r>
              <w:t>………………………….</w:t>
            </w:r>
          </w:p>
        </w:tc>
      </w:tr>
      <w:tr w:rsidR="00C945B0" w:rsidRPr="00B222C1" w:rsidTr="00905FA0">
        <w:tc>
          <w:tcPr>
            <w:tcW w:w="5035" w:type="dxa"/>
            <w:vMerge w:val="restart"/>
            <w:shd w:val="clear" w:color="auto" w:fill="D9D9D9"/>
          </w:tcPr>
          <w:p w:rsidR="00C945B0" w:rsidRPr="00B222C1" w:rsidRDefault="00C945B0" w:rsidP="00B222C1">
            <w:pPr>
              <w:pStyle w:val="ListParagraph"/>
              <w:spacing w:after="0"/>
              <w:ind w:left="0"/>
              <w:rPr>
                <w:szCs w:val="24"/>
              </w:rPr>
            </w:pPr>
          </w:p>
        </w:tc>
        <w:tc>
          <w:tcPr>
            <w:tcW w:w="1620" w:type="dxa"/>
            <w:gridSpan w:val="2"/>
            <w:shd w:val="clear" w:color="auto" w:fill="D9D9D9"/>
            <w:vAlign w:val="center"/>
          </w:tcPr>
          <w:p w:rsidR="00C945B0" w:rsidRPr="00B222C1" w:rsidRDefault="00C945B0" w:rsidP="00905FA0">
            <w:pPr>
              <w:pStyle w:val="ListParagraph"/>
              <w:spacing w:after="0" w:line="240" w:lineRule="auto"/>
              <w:ind w:left="0"/>
              <w:jc w:val="center"/>
              <w:rPr>
                <w:szCs w:val="24"/>
              </w:rPr>
            </w:pPr>
            <w:r>
              <w:t>Participent actuellement</w:t>
            </w:r>
          </w:p>
        </w:tc>
        <w:tc>
          <w:tcPr>
            <w:tcW w:w="1620" w:type="dxa"/>
            <w:gridSpan w:val="2"/>
            <w:shd w:val="clear" w:color="auto" w:fill="D9D9D9"/>
            <w:vAlign w:val="center"/>
          </w:tcPr>
          <w:p w:rsidR="00C945B0" w:rsidRPr="00B222C1" w:rsidRDefault="00C945B0" w:rsidP="00905FA0">
            <w:pPr>
              <w:pStyle w:val="ListParagraph"/>
              <w:spacing w:after="0" w:line="240" w:lineRule="auto"/>
              <w:ind w:left="0"/>
              <w:jc w:val="center"/>
              <w:rPr>
                <w:szCs w:val="24"/>
              </w:rPr>
            </w:pPr>
            <w:r>
              <w:t>Devraient</w:t>
            </w:r>
          </w:p>
          <w:p w:rsidR="00C945B0" w:rsidRPr="00B222C1" w:rsidRDefault="00C945B0" w:rsidP="00905FA0">
            <w:pPr>
              <w:pStyle w:val="ListParagraph"/>
              <w:spacing w:after="0" w:line="240" w:lineRule="auto"/>
              <w:ind w:left="0"/>
              <w:jc w:val="center"/>
              <w:rPr>
                <w:szCs w:val="24"/>
              </w:rPr>
            </w:pPr>
            <w:r>
              <w:t>participer</w:t>
            </w:r>
          </w:p>
        </w:tc>
      </w:tr>
      <w:tr w:rsidR="00C73169" w:rsidRPr="00B222C1" w:rsidTr="00905FA0">
        <w:tc>
          <w:tcPr>
            <w:tcW w:w="5035" w:type="dxa"/>
            <w:vMerge/>
          </w:tcPr>
          <w:p w:rsidR="00C945B0" w:rsidRPr="00B222C1" w:rsidRDefault="00C945B0" w:rsidP="00B222C1">
            <w:pPr>
              <w:pStyle w:val="ListParagraph"/>
              <w:spacing w:after="0" w:line="240" w:lineRule="auto"/>
              <w:ind w:left="0"/>
              <w:rPr>
                <w:szCs w:val="24"/>
              </w:rPr>
            </w:pPr>
          </w:p>
        </w:tc>
        <w:tc>
          <w:tcPr>
            <w:tcW w:w="810" w:type="dxa"/>
            <w:shd w:val="clear" w:color="auto" w:fill="F2F2F2"/>
            <w:vAlign w:val="center"/>
          </w:tcPr>
          <w:p w:rsidR="00C945B0" w:rsidRPr="00B222C1" w:rsidRDefault="00C945B0" w:rsidP="00905FA0">
            <w:pPr>
              <w:pStyle w:val="ListParagraph"/>
              <w:spacing w:after="0" w:line="240" w:lineRule="auto"/>
              <w:ind w:left="0"/>
              <w:jc w:val="center"/>
              <w:rPr>
                <w:szCs w:val="24"/>
              </w:rPr>
            </w:pPr>
            <w:r>
              <w:t>Oui</w:t>
            </w:r>
          </w:p>
        </w:tc>
        <w:tc>
          <w:tcPr>
            <w:tcW w:w="810" w:type="dxa"/>
            <w:shd w:val="clear" w:color="auto" w:fill="F2F2F2"/>
            <w:vAlign w:val="center"/>
          </w:tcPr>
          <w:p w:rsidR="00C945B0" w:rsidRPr="00B222C1" w:rsidRDefault="00C945B0" w:rsidP="00905FA0">
            <w:pPr>
              <w:pStyle w:val="ListParagraph"/>
              <w:spacing w:after="0" w:line="240" w:lineRule="auto"/>
              <w:ind w:left="0"/>
              <w:jc w:val="center"/>
              <w:rPr>
                <w:szCs w:val="24"/>
              </w:rPr>
            </w:pPr>
            <w:r>
              <w:t>Non</w:t>
            </w:r>
          </w:p>
        </w:tc>
        <w:tc>
          <w:tcPr>
            <w:tcW w:w="810" w:type="dxa"/>
            <w:shd w:val="clear" w:color="auto" w:fill="F2F2F2"/>
            <w:vAlign w:val="center"/>
          </w:tcPr>
          <w:p w:rsidR="00C945B0" w:rsidRPr="00B222C1" w:rsidRDefault="00C945B0" w:rsidP="00905FA0">
            <w:pPr>
              <w:pStyle w:val="ListParagraph"/>
              <w:spacing w:after="0" w:line="240" w:lineRule="auto"/>
              <w:ind w:left="0"/>
              <w:jc w:val="center"/>
              <w:rPr>
                <w:szCs w:val="24"/>
              </w:rPr>
            </w:pPr>
            <w:r>
              <w:t>Oui</w:t>
            </w:r>
          </w:p>
        </w:tc>
        <w:tc>
          <w:tcPr>
            <w:tcW w:w="810" w:type="dxa"/>
            <w:shd w:val="clear" w:color="auto" w:fill="F2F2F2"/>
            <w:vAlign w:val="center"/>
          </w:tcPr>
          <w:p w:rsidR="00C945B0" w:rsidRPr="00B222C1" w:rsidRDefault="00C945B0" w:rsidP="00905FA0">
            <w:pPr>
              <w:pStyle w:val="ListParagraph"/>
              <w:spacing w:after="0" w:line="240" w:lineRule="auto"/>
              <w:ind w:left="0"/>
              <w:jc w:val="center"/>
              <w:rPr>
                <w:szCs w:val="24"/>
              </w:rPr>
            </w:pPr>
            <w:r>
              <w:t>Non</w:t>
            </w: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Administration centrale</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Administration locale</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Organisations de la société civile (organisations communautaires, ONG)</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905FA0" w:rsidP="00B222C1">
            <w:pPr>
              <w:pStyle w:val="ListParagraph"/>
              <w:spacing w:after="0" w:line="240" w:lineRule="auto"/>
              <w:ind w:left="0"/>
              <w:rPr>
                <w:szCs w:val="24"/>
              </w:rPr>
            </w:pPr>
            <w:r>
              <w:t>Agences</w:t>
            </w:r>
            <w:r w:rsidR="00C945B0">
              <w:t xml:space="preserve"> des Nations Unies et autres organisations internationales</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Instituts de recherche et établissements universitaires</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Entreprises/secteur privé</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 xml:space="preserve">Organisations de femmes </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Représentants communautaires</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Organisations de producteurs</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Institutions multilatérales et bilatérales (donateurs)</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r w:rsidR="00C73169" w:rsidRPr="00B222C1" w:rsidTr="00C73169">
        <w:tc>
          <w:tcPr>
            <w:tcW w:w="5035" w:type="dxa"/>
          </w:tcPr>
          <w:p w:rsidR="00C945B0" w:rsidRPr="00B222C1" w:rsidRDefault="00C945B0" w:rsidP="00B222C1">
            <w:pPr>
              <w:pStyle w:val="ListParagraph"/>
              <w:spacing w:after="0" w:line="240" w:lineRule="auto"/>
              <w:ind w:left="0"/>
              <w:rPr>
                <w:szCs w:val="24"/>
              </w:rPr>
            </w:pPr>
            <w:r>
              <w:t>Autres (spécifier)</w:t>
            </w: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c>
          <w:tcPr>
            <w:tcW w:w="810" w:type="dxa"/>
            <w:shd w:val="clear" w:color="auto" w:fill="F2F2F2"/>
          </w:tcPr>
          <w:p w:rsidR="00C945B0" w:rsidRPr="00B222C1" w:rsidRDefault="00C945B0" w:rsidP="00B222C1">
            <w:pPr>
              <w:pStyle w:val="ListParagraph"/>
              <w:spacing w:after="0" w:line="240" w:lineRule="auto"/>
              <w:ind w:left="0"/>
              <w:rPr>
                <w:szCs w:val="24"/>
              </w:rPr>
            </w:pPr>
          </w:p>
        </w:tc>
      </w:tr>
    </w:tbl>
    <w:p w:rsidR="00C945B0" w:rsidRDefault="00C945B0">
      <w:pPr>
        <w:rPr>
          <w:rFonts w:ascii="Times New Roman" w:hAnsi="Times New Roman"/>
          <w:sz w:val="24"/>
          <w:szCs w:val="24"/>
          <w:lang w:val="en-GB"/>
        </w:rPr>
      </w:pPr>
    </w:p>
    <w:p w:rsidR="00C945B0" w:rsidRDefault="00C945B0" w:rsidP="00A77A4F">
      <w:pPr>
        <w:pStyle w:val="ListParagraph"/>
        <w:numPr>
          <w:ilvl w:val="0"/>
          <w:numId w:val="1"/>
        </w:numPr>
        <w:spacing w:before="120"/>
        <w:rPr>
          <w:szCs w:val="24"/>
        </w:rPr>
      </w:pPr>
      <w:r>
        <w:t xml:space="preserve">Combien de femmes travaillent dans l’administration </w:t>
      </w:r>
      <w:r w:rsidR="00905FA0">
        <w:t>locale</w:t>
      </w:r>
      <w:r>
        <w:t xml:space="preserve"> (et </w:t>
      </w:r>
      <w:r w:rsidR="00905FA0">
        <w:t>donc participent aux réunions locales</w:t>
      </w:r>
      <w:r>
        <w:t>)?</w:t>
      </w:r>
    </w:p>
    <w:p w:rsidR="001E46A6" w:rsidRPr="005F484C" w:rsidRDefault="001E46A6" w:rsidP="001E46A6">
      <w:pPr>
        <w:pStyle w:val="ListParagraph"/>
        <w:spacing w:before="120"/>
        <w:ind w:left="927"/>
        <w:rPr>
          <w:szCs w:val="24"/>
        </w:rPr>
      </w:pPr>
    </w:p>
    <w:tbl>
      <w:tblPr>
        <w:tblW w:w="64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1"/>
        <w:gridCol w:w="1559"/>
        <w:gridCol w:w="1276"/>
      </w:tblGrid>
      <w:tr w:rsidR="00C945B0" w:rsidRPr="00B222C1" w:rsidTr="00905FA0">
        <w:tc>
          <w:tcPr>
            <w:tcW w:w="3641" w:type="dxa"/>
            <w:vMerge w:val="restart"/>
            <w:shd w:val="clear" w:color="auto" w:fill="D9D9D9"/>
          </w:tcPr>
          <w:p w:rsidR="00C945B0" w:rsidRPr="00B222C1" w:rsidRDefault="00C945B0" w:rsidP="00B222C1">
            <w:pPr>
              <w:pStyle w:val="ListParagraph"/>
              <w:spacing w:after="0"/>
              <w:ind w:left="0"/>
              <w:rPr>
                <w:szCs w:val="24"/>
              </w:rPr>
            </w:pPr>
            <w:r>
              <w:t xml:space="preserve"> </w:t>
            </w:r>
          </w:p>
        </w:tc>
        <w:tc>
          <w:tcPr>
            <w:tcW w:w="1559" w:type="dxa"/>
            <w:shd w:val="clear" w:color="auto" w:fill="D9D9D9"/>
            <w:vAlign w:val="center"/>
          </w:tcPr>
          <w:p w:rsidR="00C945B0" w:rsidRPr="00B222C1" w:rsidRDefault="00D40892" w:rsidP="00905FA0">
            <w:pPr>
              <w:pStyle w:val="ListParagraph"/>
              <w:spacing w:after="0" w:line="240" w:lineRule="auto"/>
              <w:ind w:left="0"/>
              <w:jc w:val="center"/>
              <w:rPr>
                <w:szCs w:val="24"/>
              </w:rPr>
            </w:pPr>
            <w:r>
              <w:t>Nombre</w:t>
            </w:r>
          </w:p>
        </w:tc>
        <w:tc>
          <w:tcPr>
            <w:tcW w:w="1276" w:type="dxa"/>
            <w:shd w:val="clear" w:color="auto" w:fill="D9D9D9"/>
            <w:vAlign w:val="center"/>
          </w:tcPr>
          <w:p w:rsidR="00C945B0" w:rsidRPr="00B222C1" w:rsidRDefault="00D40892" w:rsidP="00905FA0">
            <w:pPr>
              <w:pStyle w:val="ListParagraph"/>
              <w:spacing w:after="0" w:line="240" w:lineRule="auto"/>
              <w:ind w:left="0"/>
              <w:jc w:val="center"/>
              <w:rPr>
                <w:szCs w:val="24"/>
              </w:rPr>
            </w:pPr>
            <w:r>
              <w:t>Nombre</w:t>
            </w:r>
          </w:p>
        </w:tc>
      </w:tr>
      <w:tr w:rsidR="00C945B0" w:rsidRPr="00B222C1" w:rsidTr="00905FA0">
        <w:trPr>
          <w:trHeight w:val="418"/>
        </w:trPr>
        <w:tc>
          <w:tcPr>
            <w:tcW w:w="3641" w:type="dxa"/>
            <w:vMerge/>
          </w:tcPr>
          <w:p w:rsidR="00C945B0" w:rsidRPr="00B222C1" w:rsidRDefault="00C945B0" w:rsidP="00B222C1">
            <w:pPr>
              <w:pStyle w:val="ListParagraph"/>
              <w:spacing w:after="0" w:line="240" w:lineRule="auto"/>
              <w:ind w:left="0"/>
              <w:rPr>
                <w:szCs w:val="24"/>
              </w:rPr>
            </w:pPr>
          </w:p>
        </w:tc>
        <w:tc>
          <w:tcPr>
            <w:tcW w:w="1559" w:type="dxa"/>
            <w:shd w:val="clear" w:color="auto" w:fill="F2F2F2"/>
            <w:vAlign w:val="center"/>
          </w:tcPr>
          <w:p w:rsidR="00C945B0" w:rsidRPr="00B222C1" w:rsidRDefault="00D40892" w:rsidP="00905FA0">
            <w:pPr>
              <w:pStyle w:val="ListParagraph"/>
              <w:spacing w:after="0" w:line="240" w:lineRule="auto"/>
              <w:ind w:left="0"/>
              <w:jc w:val="center"/>
              <w:rPr>
                <w:szCs w:val="24"/>
              </w:rPr>
            </w:pPr>
            <w:r>
              <w:t>Actuel</w:t>
            </w:r>
          </w:p>
        </w:tc>
        <w:tc>
          <w:tcPr>
            <w:tcW w:w="1276" w:type="dxa"/>
            <w:shd w:val="clear" w:color="auto" w:fill="F2F2F2"/>
            <w:vAlign w:val="center"/>
          </w:tcPr>
          <w:p w:rsidR="00C945B0" w:rsidRPr="00B222C1" w:rsidRDefault="00D40892" w:rsidP="00905FA0">
            <w:pPr>
              <w:pStyle w:val="ListParagraph"/>
              <w:spacing w:after="0" w:line="240" w:lineRule="auto"/>
              <w:ind w:left="0"/>
              <w:jc w:val="center"/>
              <w:rPr>
                <w:szCs w:val="24"/>
              </w:rPr>
            </w:pPr>
            <w:r>
              <w:t>Souhaité</w:t>
            </w:r>
          </w:p>
        </w:tc>
      </w:tr>
      <w:tr w:rsidR="00C945B0" w:rsidRPr="00B222C1" w:rsidTr="00B222C1">
        <w:tc>
          <w:tcPr>
            <w:tcW w:w="3641" w:type="dxa"/>
          </w:tcPr>
          <w:p w:rsidR="00C945B0" w:rsidRPr="00B222C1" w:rsidDel="00E25021" w:rsidRDefault="00C945B0" w:rsidP="00B222C1">
            <w:pPr>
              <w:pStyle w:val="ListParagraph"/>
              <w:spacing w:after="0" w:line="240" w:lineRule="auto"/>
              <w:ind w:left="0"/>
              <w:rPr>
                <w:rFonts w:ascii="Calibri" w:hAnsi="Calibri"/>
                <w:sz w:val="22"/>
              </w:rPr>
            </w:pPr>
            <w:r>
              <w:t>Nombre de femmes</w:t>
            </w:r>
          </w:p>
        </w:tc>
        <w:tc>
          <w:tcPr>
            <w:tcW w:w="1559" w:type="dxa"/>
            <w:shd w:val="clear" w:color="auto" w:fill="F2F2F2"/>
          </w:tcPr>
          <w:p w:rsidR="00C945B0" w:rsidRPr="00B222C1" w:rsidRDefault="00C945B0" w:rsidP="00B222C1">
            <w:pPr>
              <w:pStyle w:val="ListParagraph"/>
              <w:spacing w:after="0" w:line="240" w:lineRule="auto"/>
              <w:ind w:left="0"/>
              <w:rPr>
                <w:szCs w:val="24"/>
              </w:rPr>
            </w:pPr>
          </w:p>
        </w:tc>
        <w:tc>
          <w:tcPr>
            <w:tcW w:w="1276" w:type="dxa"/>
            <w:shd w:val="clear" w:color="auto" w:fill="F2F2F2"/>
          </w:tcPr>
          <w:p w:rsidR="00C945B0" w:rsidRPr="00B222C1" w:rsidRDefault="00C945B0" w:rsidP="00B222C1">
            <w:pPr>
              <w:pStyle w:val="ListParagraph"/>
              <w:spacing w:after="0" w:line="240" w:lineRule="auto"/>
              <w:ind w:left="0"/>
              <w:rPr>
                <w:szCs w:val="24"/>
              </w:rPr>
            </w:pPr>
          </w:p>
        </w:tc>
      </w:tr>
    </w:tbl>
    <w:p w:rsidR="00C945B0" w:rsidRDefault="00C945B0">
      <w:pPr>
        <w:rPr>
          <w:rFonts w:cs="Gill Sans MT"/>
          <w:b/>
          <w:bCs/>
          <w:color w:val="000000"/>
          <w:lang w:val="en-GB"/>
        </w:rPr>
      </w:pPr>
    </w:p>
    <w:p w:rsidR="00C945B0" w:rsidRPr="00A85C76" w:rsidRDefault="00C945B0" w:rsidP="00A77A4F">
      <w:pPr>
        <w:pStyle w:val="ListParagraph"/>
        <w:numPr>
          <w:ilvl w:val="0"/>
          <w:numId w:val="1"/>
        </w:numPr>
        <w:rPr>
          <w:szCs w:val="24"/>
        </w:rPr>
      </w:pPr>
      <w:r>
        <w:t xml:space="preserve">Dans les mécanismes de coordination, prière de noter la présence et la participation des femmes. (1 à 3: faible à </w:t>
      </w:r>
      <w:proofErr w:type="spellStart"/>
      <w:r>
        <w:t>élevé</w:t>
      </w:r>
      <w:proofErr w:type="spellEnd"/>
      <w:r>
        <w:t xml:space="preserve">). Reprendre dans la première colonne les mécanismes de coordination indiqués dans les questions précédentes.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1248"/>
        <w:gridCol w:w="1411"/>
        <w:gridCol w:w="2044"/>
        <w:gridCol w:w="1248"/>
        <w:gridCol w:w="1383"/>
      </w:tblGrid>
      <w:tr w:rsidR="00C945B0" w:rsidRPr="00B222C1" w:rsidTr="00157A9B">
        <w:tc>
          <w:tcPr>
            <w:tcW w:w="2016" w:type="dxa"/>
            <w:shd w:val="clear" w:color="auto" w:fill="D9D9D9"/>
            <w:vAlign w:val="center"/>
          </w:tcPr>
          <w:p w:rsidR="00C945B0" w:rsidRPr="00B222C1" w:rsidRDefault="00C945B0" w:rsidP="00157A9B">
            <w:pPr>
              <w:spacing w:after="0" w:line="240" w:lineRule="auto"/>
              <w:rPr>
                <w:rFonts w:ascii="Times New Roman" w:hAnsi="Times New Roman"/>
                <w:szCs w:val="24"/>
              </w:rPr>
            </w:pPr>
            <w:r>
              <w:rPr>
                <w:rFonts w:ascii="Times New Roman" w:hAnsi="Times New Roman"/>
                <w:szCs w:val="24"/>
              </w:rPr>
              <w:t xml:space="preserve">Mécanismes de coordination </w:t>
            </w:r>
            <w:r>
              <w:rPr>
                <w:rFonts w:ascii="Times New Roman" w:hAnsi="Times New Roman"/>
                <w:b/>
                <w:szCs w:val="24"/>
              </w:rPr>
              <w:t>existants</w:t>
            </w:r>
            <w:r>
              <w:rPr>
                <w:rFonts w:ascii="Times New Roman" w:hAnsi="Times New Roman"/>
                <w:szCs w:val="24"/>
              </w:rPr>
              <w:t xml:space="preserve"> </w:t>
            </w:r>
          </w:p>
        </w:tc>
        <w:tc>
          <w:tcPr>
            <w:tcW w:w="1248" w:type="dxa"/>
            <w:shd w:val="clear" w:color="auto" w:fill="D9D9D9"/>
            <w:vAlign w:val="center"/>
          </w:tcPr>
          <w:p w:rsidR="00C945B0" w:rsidRPr="00B222C1" w:rsidRDefault="00C945B0" w:rsidP="00157A9B">
            <w:pPr>
              <w:spacing w:after="0" w:line="240" w:lineRule="auto"/>
              <w:rPr>
                <w:rFonts w:ascii="Times New Roman" w:hAnsi="Times New Roman"/>
                <w:szCs w:val="24"/>
              </w:rPr>
            </w:pPr>
            <w:r>
              <w:rPr>
                <w:rFonts w:ascii="Times New Roman" w:hAnsi="Times New Roman"/>
                <w:szCs w:val="24"/>
              </w:rPr>
              <w:t>Présence des femmes</w:t>
            </w:r>
          </w:p>
          <w:p w:rsidR="00C945B0" w:rsidRPr="00B222C1" w:rsidRDefault="00C945B0" w:rsidP="00157A9B">
            <w:pPr>
              <w:spacing w:after="0" w:line="240" w:lineRule="auto"/>
              <w:rPr>
                <w:rFonts w:ascii="Times New Roman" w:hAnsi="Times New Roman"/>
                <w:szCs w:val="24"/>
              </w:rPr>
            </w:pPr>
            <w:r>
              <w:rPr>
                <w:rFonts w:ascii="Times New Roman" w:hAnsi="Times New Roman"/>
                <w:szCs w:val="24"/>
              </w:rPr>
              <w:t>(Note: 1-3)</w:t>
            </w:r>
          </w:p>
        </w:tc>
        <w:tc>
          <w:tcPr>
            <w:tcW w:w="1411" w:type="dxa"/>
            <w:tcBorders>
              <w:right w:val="single" w:sz="24" w:space="0" w:color="auto"/>
            </w:tcBorders>
            <w:shd w:val="clear" w:color="auto" w:fill="D9D9D9"/>
            <w:vAlign w:val="center"/>
          </w:tcPr>
          <w:p w:rsidR="00C945B0" w:rsidRPr="00B222C1" w:rsidRDefault="00C945B0" w:rsidP="00157A9B">
            <w:pPr>
              <w:spacing w:after="0" w:line="240" w:lineRule="auto"/>
              <w:rPr>
                <w:rFonts w:ascii="Times New Roman" w:hAnsi="Times New Roman"/>
                <w:szCs w:val="24"/>
              </w:rPr>
            </w:pPr>
            <w:r>
              <w:rPr>
                <w:rFonts w:ascii="Times New Roman" w:hAnsi="Times New Roman"/>
                <w:szCs w:val="24"/>
              </w:rPr>
              <w:t>Participation des femmes (Note: 1-3)</w:t>
            </w:r>
          </w:p>
        </w:tc>
        <w:tc>
          <w:tcPr>
            <w:tcW w:w="2044" w:type="dxa"/>
            <w:tcBorders>
              <w:left w:val="single" w:sz="24" w:space="0" w:color="auto"/>
            </w:tcBorders>
            <w:shd w:val="clear" w:color="auto" w:fill="D9D9D9"/>
            <w:vAlign w:val="center"/>
          </w:tcPr>
          <w:p w:rsidR="00C945B0" w:rsidRPr="00B222C1" w:rsidRDefault="00C945B0" w:rsidP="00157A9B">
            <w:pPr>
              <w:spacing w:after="0" w:line="240" w:lineRule="auto"/>
              <w:rPr>
                <w:rFonts w:ascii="Times New Roman" w:hAnsi="Times New Roman"/>
                <w:szCs w:val="24"/>
              </w:rPr>
            </w:pPr>
            <w:r>
              <w:rPr>
                <w:rFonts w:ascii="Times New Roman" w:hAnsi="Times New Roman"/>
                <w:szCs w:val="24"/>
              </w:rPr>
              <w:t xml:space="preserve">Mécanismes de coordination </w:t>
            </w:r>
            <w:r>
              <w:rPr>
                <w:rFonts w:ascii="Times New Roman" w:hAnsi="Times New Roman"/>
                <w:b/>
                <w:szCs w:val="24"/>
              </w:rPr>
              <w:t>souhaités</w:t>
            </w:r>
          </w:p>
        </w:tc>
        <w:tc>
          <w:tcPr>
            <w:tcW w:w="1248" w:type="dxa"/>
            <w:shd w:val="clear" w:color="auto" w:fill="D9D9D9"/>
            <w:vAlign w:val="center"/>
          </w:tcPr>
          <w:p w:rsidR="00C945B0" w:rsidRPr="00B222C1" w:rsidRDefault="00C945B0" w:rsidP="00157A9B">
            <w:pPr>
              <w:spacing w:after="0" w:line="240" w:lineRule="auto"/>
              <w:rPr>
                <w:rFonts w:ascii="Times New Roman" w:hAnsi="Times New Roman"/>
                <w:szCs w:val="24"/>
              </w:rPr>
            </w:pPr>
            <w:r>
              <w:rPr>
                <w:rFonts w:ascii="Times New Roman" w:hAnsi="Times New Roman"/>
                <w:szCs w:val="24"/>
              </w:rPr>
              <w:t>Présence des femmes</w:t>
            </w:r>
          </w:p>
          <w:p w:rsidR="00C945B0" w:rsidRPr="00B222C1" w:rsidRDefault="00C945B0" w:rsidP="00157A9B">
            <w:pPr>
              <w:spacing w:after="0" w:line="240" w:lineRule="auto"/>
              <w:rPr>
                <w:rFonts w:ascii="Times New Roman" w:hAnsi="Times New Roman"/>
                <w:szCs w:val="24"/>
              </w:rPr>
            </w:pPr>
            <w:r>
              <w:rPr>
                <w:rFonts w:ascii="Times New Roman" w:hAnsi="Times New Roman"/>
                <w:szCs w:val="24"/>
              </w:rPr>
              <w:t>(Note: 1-3)</w:t>
            </w:r>
          </w:p>
        </w:tc>
        <w:tc>
          <w:tcPr>
            <w:tcW w:w="1383" w:type="dxa"/>
            <w:shd w:val="clear" w:color="auto" w:fill="D9D9D9"/>
            <w:vAlign w:val="center"/>
          </w:tcPr>
          <w:p w:rsidR="00C945B0" w:rsidRPr="00B222C1" w:rsidRDefault="00C945B0" w:rsidP="00157A9B">
            <w:pPr>
              <w:spacing w:after="0" w:line="240" w:lineRule="auto"/>
              <w:rPr>
                <w:rFonts w:ascii="Times New Roman" w:hAnsi="Times New Roman"/>
                <w:szCs w:val="24"/>
              </w:rPr>
            </w:pPr>
            <w:r>
              <w:rPr>
                <w:rFonts w:ascii="Times New Roman" w:hAnsi="Times New Roman"/>
                <w:szCs w:val="24"/>
              </w:rPr>
              <w:t>Participation des femmes</w:t>
            </w:r>
          </w:p>
          <w:p w:rsidR="00C945B0" w:rsidRPr="00B222C1" w:rsidRDefault="00C945B0" w:rsidP="00157A9B">
            <w:pPr>
              <w:spacing w:after="0" w:line="240" w:lineRule="auto"/>
              <w:rPr>
                <w:rFonts w:ascii="Times New Roman" w:hAnsi="Times New Roman"/>
                <w:szCs w:val="24"/>
              </w:rPr>
            </w:pPr>
            <w:r>
              <w:rPr>
                <w:rFonts w:ascii="Times New Roman" w:hAnsi="Times New Roman"/>
                <w:szCs w:val="24"/>
              </w:rPr>
              <w:t>(Note: 1-3)</w:t>
            </w:r>
          </w:p>
        </w:tc>
      </w:tr>
      <w:tr w:rsidR="00C945B0" w:rsidRPr="00B222C1" w:rsidTr="00905FA0">
        <w:tc>
          <w:tcPr>
            <w:tcW w:w="2016" w:type="dxa"/>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411" w:type="dxa"/>
            <w:tcBorders>
              <w:right w:val="single" w:sz="24" w:space="0" w:color="auto"/>
            </w:tcBorders>
          </w:tcPr>
          <w:p w:rsidR="00C945B0" w:rsidRPr="00B222C1" w:rsidRDefault="00C945B0" w:rsidP="00B222C1">
            <w:pPr>
              <w:spacing w:after="0" w:line="240" w:lineRule="auto"/>
              <w:rPr>
                <w:szCs w:val="24"/>
              </w:rPr>
            </w:pPr>
          </w:p>
        </w:tc>
        <w:tc>
          <w:tcPr>
            <w:tcW w:w="2044" w:type="dxa"/>
            <w:tcBorders>
              <w:left w:val="single" w:sz="24" w:space="0" w:color="auto"/>
            </w:tcBorders>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383" w:type="dxa"/>
          </w:tcPr>
          <w:p w:rsidR="00C945B0" w:rsidRPr="00B222C1" w:rsidRDefault="00C945B0" w:rsidP="00B222C1">
            <w:pPr>
              <w:spacing w:after="0" w:line="240" w:lineRule="auto"/>
              <w:rPr>
                <w:szCs w:val="24"/>
              </w:rPr>
            </w:pPr>
          </w:p>
        </w:tc>
      </w:tr>
      <w:tr w:rsidR="00C945B0" w:rsidRPr="00B222C1" w:rsidTr="00905FA0">
        <w:tc>
          <w:tcPr>
            <w:tcW w:w="2016" w:type="dxa"/>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411" w:type="dxa"/>
            <w:tcBorders>
              <w:right w:val="single" w:sz="24" w:space="0" w:color="auto"/>
            </w:tcBorders>
          </w:tcPr>
          <w:p w:rsidR="00C945B0" w:rsidRPr="00B222C1" w:rsidRDefault="00C945B0" w:rsidP="00B222C1">
            <w:pPr>
              <w:spacing w:after="0" w:line="240" w:lineRule="auto"/>
              <w:rPr>
                <w:szCs w:val="24"/>
              </w:rPr>
            </w:pPr>
          </w:p>
        </w:tc>
        <w:tc>
          <w:tcPr>
            <w:tcW w:w="2044" w:type="dxa"/>
            <w:tcBorders>
              <w:left w:val="single" w:sz="24" w:space="0" w:color="auto"/>
            </w:tcBorders>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383" w:type="dxa"/>
          </w:tcPr>
          <w:p w:rsidR="00C945B0" w:rsidRPr="00B222C1" w:rsidRDefault="00C945B0" w:rsidP="00B222C1">
            <w:pPr>
              <w:spacing w:after="0" w:line="240" w:lineRule="auto"/>
              <w:rPr>
                <w:szCs w:val="24"/>
              </w:rPr>
            </w:pPr>
          </w:p>
        </w:tc>
      </w:tr>
      <w:tr w:rsidR="00C945B0" w:rsidRPr="00B222C1" w:rsidTr="00905FA0">
        <w:tc>
          <w:tcPr>
            <w:tcW w:w="2016" w:type="dxa"/>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411" w:type="dxa"/>
            <w:tcBorders>
              <w:right w:val="single" w:sz="24" w:space="0" w:color="auto"/>
            </w:tcBorders>
          </w:tcPr>
          <w:p w:rsidR="00C945B0" w:rsidRPr="00B222C1" w:rsidRDefault="00C945B0" w:rsidP="00B222C1">
            <w:pPr>
              <w:spacing w:after="0" w:line="240" w:lineRule="auto"/>
              <w:rPr>
                <w:szCs w:val="24"/>
              </w:rPr>
            </w:pPr>
          </w:p>
        </w:tc>
        <w:tc>
          <w:tcPr>
            <w:tcW w:w="2044" w:type="dxa"/>
            <w:tcBorders>
              <w:left w:val="single" w:sz="24" w:space="0" w:color="auto"/>
            </w:tcBorders>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383" w:type="dxa"/>
          </w:tcPr>
          <w:p w:rsidR="00C945B0" w:rsidRPr="00B222C1" w:rsidRDefault="00C945B0" w:rsidP="00B222C1">
            <w:pPr>
              <w:spacing w:after="0" w:line="240" w:lineRule="auto"/>
              <w:rPr>
                <w:szCs w:val="24"/>
              </w:rPr>
            </w:pPr>
          </w:p>
        </w:tc>
      </w:tr>
      <w:tr w:rsidR="00C945B0" w:rsidRPr="00B222C1" w:rsidTr="00905FA0">
        <w:tc>
          <w:tcPr>
            <w:tcW w:w="2016" w:type="dxa"/>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411" w:type="dxa"/>
            <w:tcBorders>
              <w:right w:val="single" w:sz="24" w:space="0" w:color="auto"/>
            </w:tcBorders>
          </w:tcPr>
          <w:p w:rsidR="00C945B0" w:rsidRPr="00B222C1" w:rsidRDefault="00C945B0" w:rsidP="00B222C1">
            <w:pPr>
              <w:spacing w:after="0" w:line="240" w:lineRule="auto"/>
              <w:rPr>
                <w:szCs w:val="24"/>
              </w:rPr>
            </w:pPr>
          </w:p>
        </w:tc>
        <w:tc>
          <w:tcPr>
            <w:tcW w:w="2044" w:type="dxa"/>
            <w:tcBorders>
              <w:left w:val="single" w:sz="24" w:space="0" w:color="auto"/>
            </w:tcBorders>
          </w:tcPr>
          <w:p w:rsidR="00C945B0" w:rsidRPr="00B222C1" w:rsidRDefault="00C945B0" w:rsidP="00B222C1">
            <w:pPr>
              <w:spacing w:after="0" w:line="240" w:lineRule="auto"/>
              <w:rPr>
                <w:szCs w:val="24"/>
              </w:rPr>
            </w:pPr>
          </w:p>
        </w:tc>
        <w:tc>
          <w:tcPr>
            <w:tcW w:w="1248" w:type="dxa"/>
          </w:tcPr>
          <w:p w:rsidR="00C945B0" w:rsidRPr="00B222C1" w:rsidRDefault="00C945B0" w:rsidP="00B222C1">
            <w:pPr>
              <w:spacing w:after="0" w:line="240" w:lineRule="auto"/>
              <w:rPr>
                <w:szCs w:val="24"/>
              </w:rPr>
            </w:pPr>
          </w:p>
        </w:tc>
        <w:tc>
          <w:tcPr>
            <w:tcW w:w="1383" w:type="dxa"/>
          </w:tcPr>
          <w:p w:rsidR="00C945B0" w:rsidRPr="00B222C1" w:rsidRDefault="00C945B0" w:rsidP="00B222C1">
            <w:pPr>
              <w:spacing w:after="0" w:line="240" w:lineRule="auto"/>
              <w:rPr>
                <w:szCs w:val="24"/>
              </w:rPr>
            </w:pPr>
          </w:p>
        </w:tc>
      </w:tr>
    </w:tbl>
    <w:p w:rsidR="00C945B0" w:rsidRPr="000F2BDF" w:rsidRDefault="00C945B0" w:rsidP="00C85CB6">
      <w:pPr>
        <w:rPr>
          <w:rFonts w:ascii="Times New Roman" w:hAnsi="Times New Roman"/>
          <w:b/>
          <w:i/>
          <w:sz w:val="28"/>
          <w:szCs w:val="28"/>
        </w:rPr>
      </w:pPr>
      <w:r>
        <w:rPr>
          <w:rFonts w:ascii="Times New Roman" w:hAnsi="Times New Roman"/>
          <w:b/>
          <w:bCs/>
          <w:color w:val="000000"/>
          <w:sz w:val="28"/>
          <w:szCs w:val="28"/>
        </w:rPr>
        <w:lastRenderedPageBreak/>
        <w:t xml:space="preserve">Section 4:   Organisations </w:t>
      </w:r>
      <w:r>
        <w:rPr>
          <w:rFonts w:ascii="Times New Roman" w:hAnsi="Times New Roman"/>
          <w:b/>
          <w:i/>
          <w:sz w:val="28"/>
          <w:szCs w:val="28"/>
        </w:rPr>
        <w:t xml:space="preserve"> </w:t>
      </w:r>
    </w:p>
    <w:p w:rsidR="00C945B0" w:rsidRPr="00B36F3F" w:rsidRDefault="00C945B0" w:rsidP="007319DD">
      <w:pPr>
        <w:spacing w:after="0" w:line="240" w:lineRule="auto"/>
        <w:rPr>
          <w:rFonts w:ascii="Times New Roman" w:hAnsi="Times New Roman"/>
          <w:b/>
        </w:rPr>
      </w:pPr>
      <w:r>
        <w:rPr>
          <w:rFonts w:ascii="Times New Roman" w:hAnsi="Times New Roman"/>
          <w:i/>
          <w:sz w:val="24"/>
          <w:szCs w:val="24"/>
        </w:rPr>
        <w:t xml:space="preserve">  </w:t>
      </w:r>
    </w:p>
    <w:p w:rsidR="00C945B0" w:rsidRDefault="00C945B0" w:rsidP="00A77A4F">
      <w:pPr>
        <w:pStyle w:val="ListParagraph"/>
        <w:numPr>
          <w:ilvl w:val="0"/>
          <w:numId w:val="1"/>
        </w:numPr>
      </w:pPr>
      <w:r>
        <w:t xml:space="preserve">Quelles sont les principales organisations intervenant dans le secteur et quel est leur rôle/fonction? </w:t>
      </w:r>
    </w:p>
    <w:p w:rsidR="00C945B0" w:rsidRDefault="00C945B0" w:rsidP="007319DD">
      <w:pPr>
        <w:pStyle w:val="ListParagraph"/>
        <w:ind w:left="927"/>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2779"/>
        <w:gridCol w:w="2778"/>
      </w:tblGrid>
      <w:tr w:rsidR="00C945B0" w:rsidRPr="00B222C1" w:rsidTr="00157A9B">
        <w:tc>
          <w:tcPr>
            <w:tcW w:w="3134" w:type="dxa"/>
            <w:shd w:val="clear" w:color="auto" w:fill="D9D9D9"/>
            <w:vAlign w:val="center"/>
          </w:tcPr>
          <w:p w:rsidR="00C945B0" w:rsidRPr="00B222C1" w:rsidRDefault="00C945B0" w:rsidP="00157A9B">
            <w:pPr>
              <w:pStyle w:val="ListParagraph"/>
              <w:spacing w:after="0" w:line="240" w:lineRule="auto"/>
              <w:ind w:left="0"/>
            </w:pPr>
            <w:r>
              <w:t>Organisations</w:t>
            </w:r>
          </w:p>
        </w:tc>
        <w:tc>
          <w:tcPr>
            <w:tcW w:w="2882" w:type="dxa"/>
            <w:shd w:val="clear" w:color="auto" w:fill="D9D9D9"/>
            <w:vAlign w:val="center"/>
          </w:tcPr>
          <w:p w:rsidR="00C945B0" w:rsidRPr="00B222C1" w:rsidRDefault="00C945B0" w:rsidP="00157A9B">
            <w:pPr>
              <w:pStyle w:val="ListParagraph"/>
              <w:spacing w:after="0" w:line="240" w:lineRule="auto"/>
              <w:ind w:left="0"/>
            </w:pPr>
            <w:r>
              <w:t>Rôle et fonctions actuels</w:t>
            </w:r>
          </w:p>
        </w:tc>
        <w:tc>
          <w:tcPr>
            <w:tcW w:w="2840" w:type="dxa"/>
            <w:shd w:val="clear" w:color="auto" w:fill="D9D9D9"/>
            <w:vAlign w:val="center"/>
          </w:tcPr>
          <w:p w:rsidR="00C945B0" w:rsidRPr="00B222C1" w:rsidRDefault="00C945B0" w:rsidP="00157A9B">
            <w:pPr>
              <w:pStyle w:val="ListParagraph"/>
              <w:spacing w:after="0" w:line="240" w:lineRule="auto"/>
              <w:ind w:left="0"/>
            </w:pPr>
            <w:r>
              <w:t>Rôle et fonctions supplémentaires</w:t>
            </w:r>
          </w:p>
        </w:tc>
      </w:tr>
      <w:tr w:rsidR="00C945B0" w:rsidRPr="00B222C1" w:rsidTr="00B222C1">
        <w:tc>
          <w:tcPr>
            <w:tcW w:w="3134" w:type="dxa"/>
          </w:tcPr>
          <w:p w:rsidR="00C945B0" w:rsidRPr="00B222C1" w:rsidRDefault="00C945B0" w:rsidP="00B222C1">
            <w:pPr>
              <w:pStyle w:val="ListParagraph"/>
              <w:spacing w:after="0" w:line="240" w:lineRule="auto"/>
              <w:ind w:left="0"/>
            </w:pPr>
            <w:r>
              <w:t>Gouvernementales:</w:t>
            </w: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157A9B">
        <w:trPr>
          <w:trHeight w:val="233"/>
        </w:trPr>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r>
              <w:t>Non-étatiques:</w:t>
            </w: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r w:rsidR="00C945B0" w:rsidRPr="00B222C1" w:rsidTr="00B222C1">
        <w:tc>
          <w:tcPr>
            <w:tcW w:w="3134" w:type="dxa"/>
          </w:tcPr>
          <w:p w:rsidR="00C945B0" w:rsidRPr="00B222C1" w:rsidRDefault="00C945B0" w:rsidP="00B222C1">
            <w:pPr>
              <w:pStyle w:val="ListParagraph"/>
              <w:spacing w:after="0" w:line="240" w:lineRule="auto"/>
              <w:ind w:left="0"/>
            </w:pPr>
          </w:p>
        </w:tc>
        <w:tc>
          <w:tcPr>
            <w:tcW w:w="2882" w:type="dxa"/>
          </w:tcPr>
          <w:p w:rsidR="00C945B0" w:rsidRPr="00B222C1" w:rsidRDefault="00C945B0" w:rsidP="00B222C1">
            <w:pPr>
              <w:pStyle w:val="ListParagraph"/>
              <w:spacing w:after="0" w:line="240" w:lineRule="auto"/>
              <w:ind w:left="0"/>
            </w:pPr>
          </w:p>
        </w:tc>
        <w:tc>
          <w:tcPr>
            <w:tcW w:w="2840" w:type="dxa"/>
          </w:tcPr>
          <w:p w:rsidR="00C945B0" w:rsidRPr="00B222C1" w:rsidRDefault="00C945B0" w:rsidP="00B222C1">
            <w:pPr>
              <w:pStyle w:val="ListParagraph"/>
              <w:spacing w:after="0" w:line="240" w:lineRule="auto"/>
              <w:ind w:left="0"/>
            </w:pPr>
          </w:p>
        </w:tc>
      </w:tr>
    </w:tbl>
    <w:p w:rsidR="00C945B0" w:rsidRDefault="00C945B0" w:rsidP="007319DD">
      <w:pPr>
        <w:pStyle w:val="ListParagraph"/>
      </w:pPr>
    </w:p>
    <w:p w:rsidR="00C945B0" w:rsidRDefault="00C945B0" w:rsidP="007319DD">
      <w:pPr>
        <w:pStyle w:val="ListParagraph"/>
      </w:pPr>
    </w:p>
    <w:p w:rsidR="00C945B0" w:rsidRDefault="00C945B0" w:rsidP="00A77A4F">
      <w:pPr>
        <w:pStyle w:val="ListParagraph"/>
        <w:numPr>
          <w:ilvl w:val="0"/>
          <w:numId w:val="1"/>
        </w:numPr>
      </w:pPr>
      <w:r>
        <w:t xml:space="preserve">Quelles autres organisations devraient intervenir dans le secteur? Quels devraient être leurs rôles et leurs fonctions? </w:t>
      </w:r>
    </w:p>
    <w:p w:rsidR="00C945B0" w:rsidRDefault="00C945B0" w:rsidP="00676338">
      <w:pPr>
        <w:pStyle w:val="ListParagraph"/>
        <w:ind w:left="927"/>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174"/>
      </w:tblGrid>
      <w:tr w:rsidR="00C945B0" w:rsidRPr="00B222C1" w:rsidTr="00157A9B">
        <w:trPr>
          <w:trHeight w:val="377"/>
        </w:trPr>
        <w:tc>
          <w:tcPr>
            <w:tcW w:w="4428" w:type="dxa"/>
            <w:shd w:val="clear" w:color="auto" w:fill="D9D9D9"/>
            <w:vAlign w:val="center"/>
          </w:tcPr>
          <w:p w:rsidR="00C945B0" w:rsidRPr="00B222C1" w:rsidRDefault="00C945B0" w:rsidP="00157A9B">
            <w:pPr>
              <w:pStyle w:val="ListParagraph"/>
              <w:spacing w:after="0" w:line="240" w:lineRule="auto"/>
              <w:ind w:left="0"/>
            </w:pPr>
            <w:bookmarkStart w:id="0" w:name="_GoBack" w:colFirst="0" w:colLast="1"/>
            <w:r>
              <w:t>Organisations</w:t>
            </w:r>
          </w:p>
        </w:tc>
        <w:tc>
          <w:tcPr>
            <w:tcW w:w="4174" w:type="dxa"/>
            <w:shd w:val="clear" w:color="auto" w:fill="D9D9D9"/>
            <w:vAlign w:val="center"/>
          </w:tcPr>
          <w:p w:rsidR="00C945B0" w:rsidRPr="00B222C1" w:rsidRDefault="00C945B0" w:rsidP="00157A9B">
            <w:pPr>
              <w:pStyle w:val="ListParagraph"/>
              <w:spacing w:after="0" w:line="240" w:lineRule="auto"/>
              <w:ind w:left="0"/>
            </w:pPr>
            <w:r>
              <w:t>Rôle et fonction</w:t>
            </w:r>
          </w:p>
        </w:tc>
      </w:tr>
      <w:bookmarkEnd w:id="0"/>
      <w:tr w:rsidR="00C945B0" w:rsidRPr="00B222C1" w:rsidTr="00B222C1">
        <w:tc>
          <w:tcPr>
            <w:tcW w:w="4428" w:type="dxa"/>
          </w:tcPr>
          <w:p w:rsidR="00C945B0" w:rsidRPr="00B222C1" w:rsidRDefault="00C945B0" w:rsidP="00B222C1">
            <w:pPr>
              <w:pStyle w:val="ListParagraph"/>
              <w:spacing w:after="0" w:line="240" w:lineRule="auto"/>
              <w:ind w:left="0"/>
            </w:pPr>
            <w:r>
              <w:t>Gouvernementales:</w:t>
            </w: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r>
              <w:t>Non-étatiques:</w:t>
            </w: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r w:rsidR="00C945B0" w:rsidRPr="00B222C1" w:rsidTr="00B222C1">
        <w:tc>
          <w:tcPr>
            <w:tcW w:w="4428" w:type="dxa"/>
          </w:tcPr>
          <w:p w:rsidR="00C945B0" w:rsidRPr="00B222C1" w:rsidRDefault="00C945B0" w:rsidP="00B222C1">
            <w:pPr>
              <w:pStyle w:val="ListParagraph"/>
              <w:spacing w:after="0" w:line="240" w:lineRule="auto"/>
              <w:ind w:left="0"/>
            </w:pPr>
          </w:p>
        </w:tc>
        <w:tc>
          <w:tcPr>
            <w:tcW w:w="4174" w:type="dxa"/>
          </w:tcPr>
          <w:p w:rsidR="00C945B0" w:rsidRPr="00B222C1" w:rsidRDefault="00C945B0" w:rsidP="00B222C1">
            <w:pPr>
              <w:pStyle w:val="ListParagraph"/>
              <w:spacing w:after="0" w:line="240" w:lineRule="auto"/>
              <w:ind w:left="0"/>
            </w:pPr>
          </w:p>
        </w:tc>
      </w:tr>
    </w:tbl>
    <w:p w:rsidR="00C945B0" w:rsidRDefault="00C945B0" w:rsidP="00676338">
      <w:pPr>
        <w:pStyle w:val="ListParagraph"/>
      </w:pPr>
    </w:p>
    <w:p w:rsidR="00C945B0" w:rsidRDefault="00C945B0" w:rsidP="005F484C"/>
    <w:p w:rsidR="00C945B0" w:rsidRPr="009054B5" w:rsidRDefault="00C945B0" w:rsidP="001125DB">
      <w:pPr>
        <w:rPr>
          <w:szCs w:val="24"/>
        </w:rPr>
      </w:pPr>
    </w:p>
    <w:sectPr w:rsidR="00C945B0" w:rsidRPr="009054B5" w:rsidSect="00F812E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26" w:rsidRDefault="00312226" w:rsidP="00BC2E8F">
      <w:pPr>
        <w:spacing w:after="0" w:line="240" w:lineRule="auto"/>
      </w:pPr>
      <w:r>
        <w:separator/>
      </w:r>
    </w:p>
  </w:endnote>
  <w:endnote w:type="continuationSeparator" w:id="0">
    <w:p w:rsidR="00312226" w:rsidRDefault="00312226" w:rsidP="00BC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B0" w:rsidRDefault="007D4497">
    <w:pPr>
      <w:pStyle w:val="Footer"/>
      <w:jc w:val="right"/>
    </w:pPr>
    <w:r>
      <w:fldChar w:fldCharType="begin"/>
    </w:r>
    <w:r>
      <w:instrText xml:space="preserve"> PAGE   \* MERGEFORMAT </w:instrText>
    </w:r>
    <w:r>
      <w:fldChar w:fldCharType="separate"/>
    </w:r>
    <w:r w:rsidR="00157A9B">
      <w:rPr>
        <w:noProof/>
      </w:rPr>
      <w:t>6</w:t>
    </w:r>
    <w:r>
      <w:fldChar w:fldCharType="end"/>
    </w:r>
  </w:p>
  <w:p w:rsidR="00C945B0" w:rsidRDefault="00C9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26" w:rsidRDefault="00312226" w:rsidP="00BC2E8F">
      <w:pPr>
        <w:spacing w:after="0" w:line="240" w:lineRule="auto"/>
      </w:pPr>
      <w:r>
        <w:separator/>
      </w:r>
    </w:p>
  </w:footnote>
  <w:footnote w:type="continuationSeparator" w:id="0">
    <w:p w:rsidR="00312226" w:rsidRDefault="00312226" w:rsidP="00BC2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0EE"/>
    <w:multiLevelType w:val="hybridMultilevel"/>
    <w:tmpl w:val="F9D2778A"/>
    <w:lvl w:ilvl="0" w:tplc="0AACBB58">
      <w:start w:val="1"/>
      <w:numFmt w:val="decimal"/>
      <w:lvlText w:val="%1."/>
      <w:lvlJc w:val="left"/>
      <w:pPr>
        <w:ind w:left="927"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041F54"/>
    <w:multiLevelType w:val="hybridMultilevel"/>
    <w:tmpl w:val="DC0A00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4F664A"/>
    <w:multiLevelType w:val="hybridMultilevel"/>
    <w:tmpl w:val="9D042C70"/>
    <w:lvl w:ilvl="0" w:tplc="83FA88A4">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739AD"/>
    <w:multiLevelType w:val="hybridMultilevel"/>
    <w:tmpl w:val="E15C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93FAE"/>
    <w:multiLevelType w:val="hybridMultilevel"/>
    <w:tmpl w:val="B7F01508"/>
    <w:lvl w:ilvl="0" w:tplc="2D403E9C">
      <w:start w:val="1"/>
      <w:numFmt w:val="decimal"/>
      <w:lvlText w:val="%1."/>
      <w:lvlJc w:val="left"/>
      <w:pPr>
        <w:ind w:left="927" w:hanging="360"/>
      </w:pPr>
      <w:rPr>
        <w:rFonts w:cs="Times New Roman"/>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6512B11"/>
    <w:multiLevelType w:val="hybridMultilevel"/>
    <w:tmpl w:val="BE543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0600BC"/>
    <w:multiLevelType w:val="hybridMultilevel"/>
    <w:tmpl w:val="9BA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3795B"/>
    <w:multiLevelType w:val="hybridMultilevel"/>
    <w:tmpl w:val="B790C0AC"/>
    <w:lvl w:ilvl="0" w:tplc="0AACBB58">
      <w:start w:val="1"/>
      <w:numFmt w:val="decimal"/>
      <w:lvlText w:val="%1."/>
      <w:lvlJc w:val="left"/>
      <w:pPr>
        <w:ind w:left="927"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9EE6958"/>
    <w:multiLevelType w:val="hybridMultilevel"/>
    <w:tmpl w:val="A30210FC"/>
    <w:lvl w:ilvl="0" w:tplc="0AACBB58">
      <w:start w:val="1"/>
      <w:numFmt w:val="decimal"/>
      <w:lvlText w:val="%1."/>
      <w:lvlJc w:val="left"/>
      <w:pPr>
        <w:ind w:left="927"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36E41D8"/>
    <w:multiLevelType w:val="hybridMultilevel"/>
    <w:tmpl w:val="7CF8C8D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73F0B9D"/>
    <w:multiLevelType w:val="hybridMultilevel"/>
    <w:tmpl w:val="2C0ADBE4"/>
    <w:lvl w:ilvl="0" w:tplc="C02C0B98">
      <w:start w:val="6"/>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8"/>
  </w:num>
  <w:num w:numId="6">
    <w:abstractNumId w:val="10"/>
  </w:num>
  <w:num w:numId="7">
    <w:abstractNumId w:val="3"/>
  </w:num>
  <w:num w:numId="8">
    <w:abstractNumId w:val="1"/>
  </w:num>
  <w:num w:numId="9">
    <w:abstractNumId w:val="5"/>
  </w:num>
  <w:num w:numId="10">
    <w:abstractNumId w:val="0"/>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B9"/>
    <w:rsid w:val="00006625"/>
    <w:rsid w:val="00017ED1"/>
    <w:rsid w:val="0002537A"/>
    <w:rsid w:val="00025B53"/>
    <w:rsid w:val="00031FF0"/>
    <w:rsid w:val="000570B0"/>
    <w:rsid w:val="000578DC"/>
    <w:rsid w:val="000638B4"/>
    <w:rsid w:val="00063CEE"/>
    <w:rsid w:val="00070237"/>
    <w:rsid w:val="00081488"/>
    <w:rsid w:val="00086E10"/>
    <w:rsid w:val="000D1A35"/>
    <w:rsid w:val="000D456C"/>
    <w:rsid w:val="000D6EE1"/>
    <w:rsid w:val="000F2BDF"/>
    <w:rsid w:val="000F3E69"/>
    <w:rsid w:val="00106C27"/>
    <w:rsid w:val="001125DB"/>
    <w:rsid w:val="00120BDE"/>
    <w:rsid w:val="001213DD"/>
    <w:rsid w:val="00141C1A"/>
    <w:rsid w:val="00141E72"/>
    <w:rsid w:val="00157A9B"/>
    <w:rsid w:val="00160863"/>
    <w:rsid w:val="00170C4E"/>
    <w:rsid w:val="00173B8C"/>
    <w:rsid w:val="00176352"/>
    <w:rsid w:val="00185E80"/>
    <w:rsid w:val="001B27CD"/>
    <w:rsid w:val="001B7BA3"/>
    <w:rsid w:val="001C6B86"/>
    <w:rsid w:val="001D0441"/>
    <w:rsid w:val="001E46A6"/>
    <w:rsid w:val="001F42D0"/>
    <w:rsid w:val="00211CDD"/>
    <w:rsid w:val="002209B8"/>
    <w:rsid w:val="002322AB"/>
    <w:rsid w:val="002374F2"/>
    <w:rsid w:val="00244D4E"/>
    <w:rsid w:val="00250037"/>
    <w:rsid w:val="002519BF"/>
    <w:rsid w:val="00253E2E"/>
    <w:rsid w:val="00275527"/>
    <w:rsid w:val="002772E4"/>
    <w:rsid w:val="002801ED"/>
    <w:rsid w:val="0028473A"/>
    <w:rsid w:val="002A0AC9"/>
    <w:rsid w:val="002A5A77"/>
    <w:rsid w:val="002C10B9"/>
    <w:rsid w:val="002C430E"/>
    <w:rsid w:val="002C7C2D"/>
    <w:rsid w:val="002E17D0"/>
    <w:rsid w:val="002F7D23"/>
    <w:rsid w:val="003040D4"/>
    <w:rsid w:val="003043F2"/>
    <w:rsid w:val="00310220"/>
    <w:rsid w:val="00312226"/>
    <w:rsid w:val="00325166"/>
    <w:rsid w:val="00327F69"/>
    <w:rsid w:val="00341D0A"/>
    <w:rsid w:val="00343F1F"/>
    <w:rsid w:val="00353A0F"/>
    <w:rsid w:val="00372716"/>
    <w:rsid w:val="003762F9"/>
    <w:rsid w:val="00382117"/>
    <w:rsid w:val="0038326B"/>
    <w:rsid w:val="00386EEB"/>
    <w:rsid w:val="003911FD"/>
    <w:rsid w:val="00395BD1"/>
    <w:rsid w:val="00397FBB"/>
    <w:rsid w:val="003C34A4"/>
    <w:rsid w:val="003C4143"/>
    <w:rsid w:val="003E41DB"/>
    <w:rsid w:val="003E60D7"/>
    <w:rsid w:val="003F54C5"/>
    <w:rsid w:val="00441BF7"/>
    <w:rsid w:val="0044211C"/>
    <w:rsid w:val="00445CA2"/>
    <w:rsid w:val="004516C3"/>
    <w:rsid w:val="00462903"/>
    <w:rsid w:val="00471F82"/>
    <w:rsid w:val="00475969"/>
    <w:rsid w:val="00484C20"/>
    <w:rsid w:val="00493A57"/>
    <w:rsid w:val="004A7D34"/>
    <w:rsid w:val="004B0359"/>
    <w:rsid w:val="004C1A37"/>
    <w:rsid w:val="004D185A"/>
    <w:rsid w:val="004D56B7"/>
    <w:rsid w:val="004D7342"/>
    <w:rsid w:val="004F1C39"/>
    <w:rsid w:val="00501215"/>
    <w:rsid w:val="00523997"/>
    <w:rsid w:val="00526D3F"/>
    <w:rsid w:val="005420A3"/>
    <w:rsid w:val="00552FCE"/>
    <w:rsid w:val="00563EF5"/>
    <w:rsid w:val="00581D73"/>
    <w:rsid w:val="00586328"/>
    <w:rsid w:val="005A3848"/>
    <w:rsid w:val="005B21C9"/>
    <w:rsid w:val="005D32A7"/>
    <w:rsid w:val="005F1B13"/>
    <w:rsid w:val="005F484C"/>
    <w:rsid w:val="005F7F4F"/>
    <w:rsid w:val="00606AD2"/>
    <w:rsid w:val="00620633"/>
    <w:rsid w:val="00621985"/>
    <w:rsid w:val="00644AC5"/>
    <w:rsid w:val="00646BBD"/>
    <w:rsid w:val="00651507"/>
    <w:rsid w:val="00651913"/>
    <w:rsid w:val="00676338"/>
    <w:rsid w:val="006905E7"/>
    <w:rsid w:val="006A01AA"/>
    <w:rsid w:val="006B7C81"/>
    <w:rsid w:val="006C51A7"/>
    <w:rsid w:val="006C5FFC"/>
    <w:rsid w:val="006D0221"/>
    <w:rsid w:val="006D1D23"/>
    <w:rsid w:val="006D4569"/>
    <w:rsid w:val="006E4389"/>
    <w:rsid w:val="006F1DF2"/>
    <w:rsid w:val="00702FD6"/>
    <w:rsid w:val="00715498"/>
    <w:rsid w:val="00726C24"/>
    <w:rsid w:val="007319DD"/>
    <w:rsid w:val="00737FCE"/>
    <w:rsid w:val="00751C4D"/>
    <w:rsid w:val="00767840"/>
    <w:rsid w:val="00771DEA"/>
    <w:rsid w:val="0077512D"/>
    <w:rsid w:val="007829B2"/>
    <w:rsid w:val="00782E30"/>
    <w:rsid w:val="007830B5"/>
    <w:rsid w:val="007A7C2F"/>
    <w:rsid w:val="007B013D"/>
    <w:rsid w:val="007B0675"/>
    <w:rsid w:val="007C1FB3"/>
    <w:rsid w:val="007D4497"/>
    <w:rsid w:val="007D6DAC"/>
    <w:rsid w:val="0080381F"/>
    <w:rsid w:val="00815676"/>
    <w:rsid w:val="00825444"/>
    <w:rsid w:val="00841228"/>
    <w:rsid w:val="0084556C"/>
    <w:rsid w:val="008629A3"/>
    <w:rsid w:val="008648F2"/>
    <w:rsid w:val="00876EA4"/>
    <w:rsid w:val="008B4C00"/>
    <w:rsid w:val="008C49A1"/>
    <w:rsid w:val="008C76CB"/>
    <w:rsid w:val="008C7A00"/>
    <w:rsid w:val="008D159B"/>
    <w:rsid w:val="008E4FBC"/>
    <w:rsid w:val="00905022"/>
    <w:rsid w:val="009054B5"/>
    <w:rsid w:val="00905FA0"/>
    <w:rsid w:val="00912ABE"/>
    <w:rsid w:val="009543BD"/>
    <w:rsid w:val="0096051C"/>
    <w:rsid w:val="009676F3"/>
    <w:rsid w:val="009679CB"/>
    <w:rsid w:val="00974A51"/>
    <w:rsid w:val="00977D62"/>
    <w:rsid w:val="00994021"/>
    <w:rsid w:val="00996764"/>
    <w:rsid w:val="009B1C26"/>
    <w:rsid w:val="009C0116"/>
    <w:rsid w:val="009D04BC"/>
    <w:rsid w:val="009E4EF0"/>
    <w:rsid w:val="009F1FCA"/>
    <w:rsid w:val="009F4F23"/>
    <w:rsid w:val="009F59B0"/>
    <w:rsid w:val="00A010F7"/>
    <w:rsid w:val="00A24F7D"/>
    <w:rsid w:val="00A27479"/>
    <w:rsid w:val="00A31AF2"/>
    <w:rsid w:val="00A63D9D"/>
    <w:rsid w:val="00A72A18"/>
    <w:rsid w:val="00A77A4F"/>
    <w:rsid w:val="00A85C76"/>
    <w:rsid w:val="00A94802"/>
    <w:rsid w:val="00A96A2F"/>
    <w:rsid w:val="00AA0ACE"/>
    <w:rsid w:val="00AB10C2"/>
    <w:rsid w:val="00AB790F"/>
    <w:rsid w:val="00AC17D7"/>
    <w:rsid w:val="00AD4C60"/>
    <w:rsid w:val="00AF04D0"/>
    <w:rsid w:val="00B00F4D"/>
    <w:rsid w:val="00B023AE"/>
    <w:rsid w:val="00B07D38"/>
    <w:rsid w:val="00B13988"/>
    <w:rsid w:val="00B222C1"/>
    <w:rsid w:val="00B25037"/>
    <w:rsid w:val="00B30100"/>
    <w:rsid w:val="00B36F3F"/>
    <w:rsid w:val="00B40DD2"/>
    <w:rsid w:val="00B416C5"/>
    <w:rsid w:val="00B45802"/>
    <w:rsid w:val="00B775F9"/>
    <w:rsid w:val="00BA4C02"/>
    <w:rsid w:val="00BC2E8F"/>
    <w:rsid w:val="00BC3B5F"/>
    <w:rsid w:val="00BC4A14"/>
    <w:rsid w:val="00BD5C1B"/>
    <w:rsid w:val="00BE0B18"/>
    <w:rsid w:val="00BF6A33"/>
    <w:rsid w:val="00C04EC4"/>
    <w:rsid w:val="00C13717"/>
    <w:rsid w:val="00C302EE"/>
    <w:rsid w:val="00C5542A"/>
    <w:rsid w:val="00C56593"/>
    <w:rsid w:val="00C61DB5"/>
    <w:rsid w:val="00C63AA0"/>
    <w:rsid w:val="00C66AC6"/>
    <w:rsid w:val="00C67400"/>
    <w:rsid w:val="00C67949"/>
    <w:rsid w:val="00C73169"/>
    <w:rsid w:val="00C85CB6"/>
    <w:rsid w:val="00C945B0"/>
    <w:rsid w:val="00CA5E58"/>
    <w:rsid w:val="00CC1182"/>
    <w:rsid w:val="00CD43C7"/>
    <w:rsid w:val="00CD5043"/>
    <w:rsid w:val="00D00BA7"/>
    <w:rsid w:val="00D056C7"/>
    <w:rsid w:val="00D114AD"/>
    <w:rsid w:val="00D171E2"/>
    <w:rsid w:val="00D17C1F"/>
    <w:rsid w:val="00D40892"/>
    <w:rsid w:val="00D82945"/>
    <w:rsid w:val="00D856F3"/>
    <w:rsid w:val="00D86228"/>
    <w:rsid w:val="00D9191E"/>
    <w:rsid w:val="00D92701"/>
    <w:rsid w:val="00D97029"/>
    <w:rsid w:val="00DA20C2"/>
    <w:rsid w:val="00DA285E"/>
    <w:rsid w:val="00DB0028"/>
    <w:rsid w:val="00DB443B"/>
    <w:rsid w:val="00DC08F9"/>
    <w:rsid w:val="00DF7612"/>
    <w:rsid w:val="00E046B9"/>
    <w:rsid w:val="00E138C8"/>
    <w:rsid w:val="00E13E3D"/>
    <w:rsid w:val="00E25021"/>
    <w:rsid w:val="00E3054B"/>
    <w:rsid w:val="00E44C07"/>
    <w:rsid w:val="00E4637F"/>
    <w:rsid w:val="00E5011C"/>
    <w:rsid w:val="00E66C0A"/>
    <w:rsid w:val="00E866E0"/>
    <w:rsid w:val="00E912AD"/>
    <w:rsid w:val="00E95F02"/>
    <w:rsid w:val="00E978AD"/>
    <w:rsid w:val="00EB2F1A"/>
    <w:rsid w:val="00EC3416"/>
    <w:rsid w:val="00EE6EE0"/>
    <w:rsid w:val="00F024CD"/>
    <w:rsid w:val="00F1208B"/>
    <w:rsid w:val="00F21432"/>
    <w:rsid w:val="00F37E3B"/>
    <w:rsid w:val="00F46280"/>
    <w:rsid w:val="00F568A3"/>
    <w:rsid w:val="00F6475C"/>
    <w:rsid w:val="00F74976"/>
    <w:rsid w:val="00F812E2"/>
    <w:rsid w:val="00FA1777"/>
    <w:rsid w:val="00FA588F"/>
    <w:rsid w:val="00FD047E"/>
    <w:rsid w:val="00FF1687"/>
    <w:rsid w:val="00FF4D36"/>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A488A8-2B24-4094-8709-3C69701A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C10B9"/>
    <w:pPr>
      <w:ind w:left="720"/>
      <w:contextualSpacing/>
    </w:pPr>
    <w:rPr>
      <w:rFonts w:ascii="Times New Roman" w:hAnsi="Times New Roman"/>
      <w:sz w:val="24"/>
    </w:rPr>
  </w:style>
  <w:style w:type="paragraph" w:styleId="Caption">
    <w:name w:val="caption"/>
    <w:basedOn w:val="Normal"/>
    <w:next w:val="Normal"/>
    <w:uiPriority w:val="99"/>
    <w:qFormat/>
    <w:rsid w:val="002C10B9"/>
    <w:pPr>
      <w:spacing w:line="240" w:lineRule="auto"/>
    </w:pPr>
    <w:rPr>
      <w:rFonts w:ascii="Times New Roman" w:hAnsi="Times New Roman"/>
      <w:b/>
      <w:bCs/>
      <w:color w:val="4F81BD"/>
      <w:sz w:val="18"/>
      <w:szCs w:val="18"/>
    </w:rPr>
  </w:style>
  <w:style w:type="table" w:styleId="TableGrid">
    <w:name w:val="Table Grid"/>
    <w:basedOn w:val="TableNormal"/>
    <w:uiPriority w:val="99"/>
    <w:rsid w:val="002C10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2E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2E8F"/>
    <w:rPr>
      <w:rFonts w:cs="Times New Roman"/>
    </w:rPr>
  </w:style>
  <w:style w:type="paragraph" w:styleId="Footer">
    <w:name w:val="footer"/>
    <w:basedOn w:val="Normal"/>
    <w:link w:val="FooterChar"/>
    <w:uiPriority w:val="99"/>
    <w:rsid w:val="00BC2E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2E8F"/>
    <w:rPr>
      <w:rFonts w:cs="Times New Roman"/>
    </w:rPr>
  </w:style>
  <w:style w:type="character" w:styleId="CommentReference">
    <w:name w:val="annotation reference"/>
    <w:basedOn w:val="DefaultParagraphFont"/>
    <w:uiPriority w:val="99"/>
    <w:semiHidden/>
    <w:rsid w:val="00343F1F"/>
    <w:rPr>
      <w:rFonts w:cs="Times New Roman"/>
      <w:sz w:val="16"/>
      <w:szCs w:val="16"/>
    </w:rPr>
  </w:style>
  <w:style w:type="paragraph" w:styleId="CommentText">
    <w:name w:val="annotation text"/>
    <w:basedOn w:val="Normal"/>
    <w:link w:val="CommentTextChar"/>
    <w:uiPriority w:val="99"/>
    <w:semiHidden/>
    <w:rsid w:val="00343F1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3F1F"/>
    <w:rPr>
      <w:rFonts w:cs="Times New Roman"/>
      <w:sz w:val="20"/>
      <w:szCs w:val="20"/>
    </w:rPr>
  </w:style>
  <w:style w:type="paragraph" w:styleId="CommentSubject">
    <w:name w:val="annotation subject"/>
    <w:basedOn w:val="CommentText"/>
    <w:next w:val="CommentText"/>
    <w:link w:val="CommentSubjectChar"/>
    <w:uiPriority w:val="99"/>
    <w:semiHidden/>
    <w:rsid w:val="00343F1F"/>
    <w:rPr>
      <w:b/>
      <w:bCs/>
    </w:rPr>
  </w:style>
  <w:style w:type="character" w:customStyle="1" w:styleId="CommentSubjectChar">
    <w:name w:val="Comment Subject Char"/>
    <w:basedOn w:val="CommentTextChar"/>
    <w:link w:val="CommentSubject"/>
    <w:uiPriority w:val="99"/>
    <w:semiHidden/>
    <w:locked/>
    <w:rsid w:val="00343F1F"/>
    <w:rPr>
      <w:rFonts w:cs="Times New Roman"/>
      <w:b/>
      <w:bCs/>
      <w:sz w:val="20"/>
      <w:szCs w:val="20"/>
    </w:rPr>
  </w:style>
  <w:style w:type="paragraph" w:styleId="BalloonText">
    <w:name w:val="Balloon Text"/>
    <w:basedOn w:val="Normal"/>
    <w:link w:val="BalloonTextChar"/>
    <w:uiPriority w:val="99"/>
    <w:semiHidden/>
    <w:rsid w:val="0034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F1F"/>
    <w:rPr>
      <w:rFonts w:ascii="Tahoma" w:hAnsi="Tahoma" w:cs="Tahoma"/>
      <w:sz w:val="16"/>
      <w:szCs w:val="16"/>
    </w:rPr>
  </w:style>
  <w:style w:type="table" w:customStyle="1" w:styleId="TableGrid1">
    <w:name w:val="Table Grid1"/>
    <w:uiPriority w:val="99"/>
    <w:rsid w:val="0097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912ABE"/>
    <w:rPr>
      <w:rFonts w:ascii="Times New Roman" w:hAnsi="Times New Roman" w:cs="Times New Roman"/>
      <w:sz w:val="24"/>
      <w:lang w:val="fr-FR"/>
    </w:rPr>
  </w:style>
  <w:style w:type="paragraph" w:styleId="FootnoteText">
    <w:name w:val="footnote text"/>
    <w:basedOn w:val="Normal"/>
    <w:link w:val="FootnoteTextChar"/>
    <w:uiPriority w:val="99"/>
    <w:semiHidden/>
    <w:rsid w:val="0081567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15676"/>
    <w:rPr>
      <w:rFonts w:cs="Times New Roman"/>
      <w:sz w:val="20"/>
      <w:szCs w:val="20"/>
    </w:rPr>
  </w:style>
  <w:style w:type="character" w:styleId="FootnoteReference">
    <w:name w:val="footnote reference"/>
    <w:basedOn w:val="DefaultParagraphFont"/>
    <w:uiPriority w:val="99"/>
    <w:semiHidden/>
    <w:rsid w:val="008156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876">
      <w:marLeft w:val="0"/>
      <w:marRight w:val="0"/>
      <w:marTop w:val="0"/>
      <w:marBottom w:val="0"/>
      <w:divBdr>
        <w:top w:val="none" w:sz="0" w:space="0" w:color="auto"/>
        <w:left w:val="none" w:sz="0" w:space="0" w:color="auto"/>
        <w:bottom w:val="none" w:sz="0" w:space="0" w:color="auto"/>
        <w:right w:val="none" w:sz="0" w:space="0" w:color="auto"/>
      </w:divBdr>
    </w:div>
    <w:div w:id="183637877">
      <w:marLeft w:val="0"/>
      <w:marRight w:val="0"/>
      <w:marTop w:val="0"/>
      <w:marBottom w:val="0"/>
      <w:divBdr>
        <w:top w:val="none" w:sz="0" w:space="0" w:color="auto"/>
        <w:left w:val="none" w:sz="0" w:space="0" w:color="auto"/>
        <w:bottom w:val="none" w:sz="0" w:space="0" w:color="auto"/>
        <w:right w:val="none" w:sz="0" w:space="0" w:color="auto"/>
      </w:divBdr>
    </w:div>
    <w:div w:id="183637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887</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Rapid Capacity Assessment for country:</vt:lpstr>
      <vt:lpstr>Rapid Capacity Assessment for country:</vt:lpstr>
    </vt:vector>
  </TitlesOfParts>
  <Company>FAO of the UN</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Capacity Assessment for country:</dc:title>
  <dc:creator>Lavinia Antonaci (ESA)</dc:creator>
  <cp:lastModifiedBy>Oustry, Maud (OPCC)</cp:lastModifiedBy>
  <cp:revision>3</cp:revision>
  <cp:lastPrinted>2014-06-25T11:27:00Z</cp:lastPrinted>
  <dcterms:created xsi:type="dcterms:W3CDTF">2017-03-14T08:14:00Z</dcterms:created>
  <dcterms:modified xsi:type="dcterms:W3CDTF">2017-03-14T08:35:00Z</dcterms:modified>
</cp:coreProperties>
</file>